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F" w:rsidRDefault="001F3743" w:rsidP="00F04EFC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proofErr w:type="gramStart"/>
      <w:r w:rsidRPr="00180DF6">
        <w:rPr>
          <w:sz w:val="20"/>
          <w:szCs w:val="20"/>
        </w:rPr>
        <w:t>Вносится депутат</w:t>
      </w:r>
      <w:r w:rsidR="00180DF6" w:rsidRPr="00180DF6">
        <w:rPr>
          <w:sz w:val="20"/>
          <w:szCs w:val="20"/>
        </w:rPr>
        <w:t xml:space="preserve">ами </w:t>
      </w:r>
      <w:r w:rsidRPr="00180DF6">
        <w:rPr>
          <w:sz w:val="20"/>
          <w:szCs w:val="20"/>
        </w:rPr>
        <w:t>Государственной Думы</w:t>
      </w:r>
      <w:r w:rsidR="00180DF6" w:rsidRPr="00180DF6">
        <w:rPr>
          <w:sz w:val="20"/>
          <w:szCs w:val="20"/>
        </w:rPr>
        <w:t xml:space="preserve"> </w:t>
      </w:r>
      <w:proofErr w:type="spellStart"/>
      <w:r w:rsidR="00180DF6" w:rsidRPr="00180DF6">
        <w:rPr>
          <w:sz w:val="20"/>
          <w:szCs w:val="20"/>
        </w:rPr>
        <w:t>И.А.Яровой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Т.И.Фроловой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В.В.Ивановым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З.З.Байгускаровым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П.И.Пимашковым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А.В.Канаевым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Ю.В.Кобзевым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Т.В.Касаевой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С.Н.Коткиным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Е.А.Митиной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Н.Н.Пилюс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Д.А.Беликом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Р.В.Кармазиной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О.М.Казаковой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В.А.Елыкомовым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А.В.Жарковым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В.Н.Карамышевым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А.Н.Пономаревым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А.Г.</w:t>
      </w:r>
      <w:proofErr w:type="gramEnd"/>
      <w:r w:rsidR="00180DF6" w:rsidRPr="00180DF6">
        <w:rPr>
          <w:sz w:val="20"/>
          <w:szCs w:val="20"/>
        </w:rPr>
        <w:t>Кобилевым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А.Н.Ищенко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П.М.Федяевым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А.И.Петровым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В.Н.Плотниковым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М.С.Шереметом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А.А.Гетта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Т.В.Соломатиной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Р.М.Марданшиным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Р.Б.Букачаковым</w:t>
      </w:r>
      <w:proofErr w:type="spellEnd"/>
      <w:r w:rsidR="00180DF6" w:rsidRPr="00180DF6">
        <w:rPr>
          <w:sz w:val="20"/>
          <w:szCs w:val="20"/>
        </w:rPr>
        <w:t xml:space="preserve">, </w:t>
      </w:r>
      <w:proofErr w:type="spellStart"/>
      <w:r w:rsidR="00180DF6" w:rsidRPr="00180DF6">
        <w:rPr>
          <w:sz w:val="20"/>
          <w:szCs w:val="20"/>
        </w:rPr>
        <w:t>О.А.Бондарь</w:t>
      </w:r>
      <w:proofErr w:type="spellEnd"/>
      <w:r w:rsidR="00F04EFC">
        <w:rPr>
          <w:sz w:val="20"/>
          <w:szCs w:val="20"/>
        </w:rPr>
        <w:t xml:space="preserve">, </w:t>
      </w:r>
      <w:proofErr w:type="spellStart"/>
      <w:r w:rsidR="00F04EFC">
        <w:rPr>
          <w:sz w:val="20"/>
          <w:szCs w:val="20"/>
        </w:rPr>
        <w:t>Д.С.Скривановым</w:t>
      </w:r>
      <w:proofErr w:type="spellEnd"/>
    </w:p>
    <w:p w:rsidR="00C25780" w:rsidRDefault="00C25780" w:rsidP="00180DF6">
      <w:pPr>
        <w:ind w:left="4956" w:firstLine="708"/>
        <w:jc w:val="right"/>
        <w:rPr>
          <w:sz w:val="28"/>
          <w:szCs w:val="28"/>
        </w:rPr>
      </w:pPr>
    </w:p>
    <w:p w:rsidR="006A7EB9" w:rsidRDefault="006A7EB9" w:rsidP="00180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 № 269940-7</w:t>
      </w:r>
      <w:bookmarkStart w:id="0" w:name="_GoBack"/>
      <w:bookmarkEnd w:id="0"/>
    </w:p>
    <w:p w:rsidR="00EF0581" w:rsidRPr="00EF0581" w:rsidRDefault="00C66611" w:rsidP="005316C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372F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F0581" w:rsidRPr="00EF0581" w:rsidRDefault="00EF0581" w:rsidP="006D7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5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0581" w:rsidRPr="00EF0581" w:rsidRDefault="00EF0581" w:rsidP="006D7F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581" w:rsidRPr="00FF36C7" w:rsidRDefault="00EF0581" w:rsidP="006D7F8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F058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3F4773" w:rsidRDefault="003F4773" w:rsidP="00642A3F">
      <w:pPr>
        <w:widowControl w:val="0"/>
        <w:autoSpaceDE w:val="0"/>
        <w:autoSpaceDN w:val="0"/>
        <w:adjustRightInd w:val="0"/>
        <w:jc w:val="center"/>
        <w:rPr>
          <w:rStyle w:val="ressmall"/>
          <w:b/>
          <w:bCs/>
          <w:sz w:val="20"/>
          <w:szCs w:val="20"/>
        </w:rPr>
      </w:pPr>
    </w:p>
    <w:p w:rsidR="009403E7" w:rsidRDefault="009403E7" w:rsidP="00642A3F">
      <w:pPr>
        <w:widowControl w:val="0"/>
        <w:autoSpaceDE w:val="0"/>
        <w:autoSpaceDN w:val="0"/>
        <w:adjustRightInd w:val="0"/>
        <w:jc w:val="center"/>
        <w:rPr>
          <w:rStyle w:val="ressmall"/>
          <w:b/>
          <w:bCs/>
          <w:sz w:val="20"/>
          <w:szCs w:val="20"/>
        </w:rPr>
      </w:pPr>
    </w:p>
    <w:p w:rsidR="003F4773" w:rsidRPr="00FF36C7" w:rsidRDefault="003F4773" w:rsidP="00642A3F">
      <w:pPr>
        <w:widowControl w:val="0"/>
        <w:autoSpaceDE w:val="0"/>
        <w:autoSpaceDN w:val="0"/>
        <w:adjustRightInd w:val="0"/>
        <w:jc w:val="center"/>
        <w:rPr>
          <w:rStyle w:val="ressmall"/>
          <w:b/>
          <w:bCs/>
          <w:sz w:val="20"/>
          <w:szCs w:val="20"/>
        </w:rPr>
      </w:pPr>
    </w:p>
    <w:p w:rsidR="00D77816" w:rsidRPr="00E1643C" w:rsidRDefault="00581665" w:rsidP="00D77816">
      <w:pPr>
        <w:spacing w:line="240" w:lineRule="atLeast"/>
        <w:jc w:val="center"/>
        <w:rPr>
          <w:b/>
          <w:sz w:val="28"/>
          <w:szCs w:val="28"/>
        </w:rPr>
      </w:pPr>
      <w:r w:rsidRPr="0043327F">
        <w:rPr>
          <w:b/>
          <w:sz w:val="28"/>
          <w:szCs w:val="28"/>
        </w:rPr>
        <w:t xml:space="preserve">О внесении изменений </w:t>
      </w:r>
      <w:r w:rsidR="00D77816" w:rsidRPr="0043327F">
        <w:rPr>
          <w:b/>
          <w:sz w:val="28"/>
          <w:szCs w:val="28"/>
        </w:rPr>
        <w:t xml:space="preserve">в </w:t>
      </w:r>
      <w:r w:rsidR="00E07087" w:rsidRPr="00E07087">
        <w:rPr>
          <w:b/>
          <w:sz w:val="28"/>
          <w:szCs w:val="28"/>
        </w:rPr>
        <w:t>Федеральный закон «Об организации предоставления государственных и муниципальных услуг»</w:t>
      </w:r>
      <w:r w:rsidR="00E07087">
        <w:rPr>
          <w:b/>
          <w:sz w:val="28"/>
          <w:szCs w:val="28"/>
        </w:rPr>
        <w:t xml:space="preserve"> </w:t>
      </w:r>
      <w:r w:rsidR="009A239E" w:rsidRPr="0043327F">
        <w:rPr>
          <w:b/>
          <w:sz w:val="28"/>
          <w:szCs w:val="28"/>
        </w:rPr>
        <w:t>в части у</w:t>
      </w:r>
      <w:r w:rsidR="00622C90">
        <w:rPr>
          <w:b/>
          <w:sz w:val="28"/>
          <w:szCs w:val="28"/>
        </w:rPr>
        <w:t>становления</w:t>
      </w:r>
      <w:r w:rsidR="009A239E" w:rsidRPr="0043327F">
        <w:rPr>
          <w:b/>
          <w:sz w:val="28"/>
          <w:szCs w:val="28"/>
        </w:rPr>
        <w:t xml:space="preserve"> </w:t>
      </w:r>
      <w:r w:rsidR="00622C90">
        <w:rPr>
          <w:b/>
          <w:sz w:val="28"/>
          <w:szCs w:val="28"/>
        </w:rPr>
        <w:t xml:space="preserve">дополнительных </w:t>
      </w:r>
      <w:r w:rsidR="007501A3">
        <w:rPr>
          <w:b/>
          <w:sz w:val="28"/>
          <w:szCs w:val="28"/>
        </w:rPr>
        <w:t>гарантий граждан при получении государственных и муниципальных услуг</w:t>
      </w:r>
    </w:p>
    <w:p w:rsidR="006B2B22" w:rsidRPr="00FF36C7" w:rsidRDefault="006B2B22" w:rsidP="006B2B22">
      <w:pPr>
        <w:widowControl w:val="0"/>
        <w:autoSpaceDE w:val="0"/>
        <w:autoSpaceDN w:val="0"/>
        <w:adjustRightInd w:val="0"/>
        <w:jc w:val="center"/>
        <w:rPr>
          <w:rStyle w:val="ressmall"/>
          <w:b/>
          <w:bCs/>
          <w:sz w:val="20"/>
          <w:szCs w:val="20"/>
        </w:rPr>
      </w:pPr>
    </w:p>
    <w:p w:rsidR="009C3951" w:rsidRDefault="009C3951" w:rsidP="003674DA">
      <w:pPr>
        <w:tabs>
          <w:tab w:val="left" w:pos="3276"/>
        </w:tabs>
        <w:spacing w:line="480" w:lineRule="auto"/>
        <w:ind w:firstLine="709"/>
        <w:jc w:val="center"/>
        <w:rPr>
          <w:b/>
          <w:sz w:val="20"/>
          <w:szCs w:val="20"/>
        </w:rPr>
      </w:pPr>
    </w:p>
    <w:p w:rsidR="009C3951" w:rsidRDefault="009C3951" w:rsidP="003674DA">
      <w:pPr>
        <w:tabs>
          <w:tab w:val="left" w:pos="3276"/>
        </w:tabs>
        <w:spacing w:line="480" w:lineRule="auto"/>
        <w:ind w:firstLine="709"/>
        <w:jc w:val="center"/>
        <w:rPr>
          <w:b/>
          <w:sz w:val="20"/>
          <w:szCs w:val="20"/>
        </w:rPr>
      </w:pPr>
    </w:p>
    <w:p w:rsidR="00C25780" w:rsidRPr="00FF36C7" w:rsidRDefault="00C25780" w:rsidP="003674DA">
      <w:pPr>
        <w:tabs>
          <w:tab w:val="left" w:pos="3276"/>
        </w:tabs>
        <w:spacing w:line="480" w:lineRule="auto"/>
        <w:ind w:firstLine="709"/>
        <w:jc w:val="center"/>
        <w:rPr>
          <w:b/>
          <w:sz w:val="20"/>
          <w:szCs w:val="20"/>
        </w:rPr>
      </w:pPr>
    </w:p>
    <w:p w:rsidR="00867FB5" w:rsidRDefault="001E46AE" w:rsidP="00867FB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67FB5" w:rsidRPr="00867FB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="00867FB5">
        <w:rPr>
          <w:sz w:val="28"/>
          <w:szCs w:val="28"/>
        </w:rPr>
        <w:t xml:space="preserve"> закон от 27 июля 2010 года №</w:t>
      </w:r>
      <w:r w:rsidR="00867FB5" w:rsidRPr="00867FB5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             </w:t>
      </w:r>
      <w:r w:rsidR="00867FB5">
        <w:rPr>
          <w:sz w:val="28"/>
          <w:szCs w:val="28"/>
        </w:rPr>
        <w:t xml:space="preserve"> «</w:t>
      </w:r>
      <w:r w:rsidR="00867FB5" w:rsidRPr="00867FB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67FB5">
        <w:rPr>
          <w:sz w:val="28"/>
          <w:szCs w:val="28"/>
        </w:rPr>
        <w:t>»</w:t>
      </w:r>
      <w:r w:rsidR="00867FB5" w:rsidRPr="00867FB5">
        <w:rPr>
          <w:sz w:val="28"/>
          <w:szCs w:val="28"/>
        </w:rPr>
        <w:t xml:space="preserve"> (Собрание законодательства Российской Федерации, 2010, </w:t>
      </w:r>
      <w:r w:rsidR="00867FB5">
        <w:rPr>
          <w:sz w:val="28"/>
          <w:szCs w:val="28"/>
        </w:rPr>
        <w:t>№</w:t>
      </w:r>
      <w:r w:rsidR="00867FB5" w:rsidRPr="00867FB5">
        <w:rPr>
          <w:sz w:val="28"/>
          <w:szCs w:val="28"/>
        </w:rPr>
        <w:t xml:space="preserve"> 31,</w:t>
      </w:r>
      <w:r w:rsidR="00867FB5">
        <w:rPr>
          <w:sz w:val="28"/>
          <w:szCs w:val="28"/>
        </w:rPr>
        <w:t xml:space="preserve"> </w:t>
      </w:r>
      <w:r w:rsidR="00867FB5" w:rsidRPr="00867FB5">
        <w:rPr>
          <w:sz w:val="28"/>
          <w:szCs w:val="28"/>
        </w:rPr>
        <w:t xml:space="preserve"> ст. 4179; 2011, </w:t>
      </w:r>
      <w:r w:rsidR="00867FB5">
        <w:rPr>
          <w:sz w:val="28"/>
          <w:szCs w:val="28"/>
        </w:rPr>
        <w:t>№</w:t>
      </w:r>
      <w:r w:rsidR="00867FB5" w:rsidRPr="00867FB5">
        <w:rPr>
          <w:sz w:val="28"/>
          <w:szCs w:val="28"/>
        </w:rPr>
        <w:t xml:space="preserve"> 27, ст. 3880; </w:t>
      </w:r>
      <w:r w:rsidR="00867FB5">
        <w:rPr>
          <w:sz w:val="28"/>
          <w:szCs w:val="28"/>
        </w:rPr>
        <w:t>№</w:t>
      </w:r>
      <w:r w:rsidR="00867FB5" w:rsidRPr="00867FB5">
        <w:rPr>
          <w:sz w:val="28"/>
          <w:szCs w:val="28"/>
        </w:rPr>
        <w:t xml:space="preserve"> 49, ст. 7061; 2012, </w:t>
      </w:r>
      <w:r w:rsidR="00867FB5">
        <w:rPr>
          <w:sz w:val="28"/>
          <w:szCs w:val="28"/>
        </w:rPr>
        <w:t>№</w:t>
      </w:r>
      <w:r w:rsidR="00867FB5" w:rsidRPr="00867FB5">
        <w:rPr>
          <w:sz w:val="28"/>
          <w:szCs w:val="28"/>
        </w:rPr>
        <w:t xml:space="preserve"> 31, ст. 4322)</w:t>
      </w:r>
      <w:r>
        <w:rPr>
          <w:sz w:val="28"/>
          <w:szCs w:val="28"/>
        </w:rPr>
        <w:t xml:space="preserve"> следующие изменения</w:t>
      </w:r>
      <w:r w:rsidR="00867FB5" w:rsidRPr="00867FB5">
        <w:rPr>
          <w:sz w:val="28"/>
          <w:szCs w:val="28"/>
        </w:rPr>
        <w:t>:</w:t>
      </w:r>
      <w:r w:rsidR="00F15243">
        <w:rPr>
          <w:sz w:val="28"/>
          <w:szCs w:val="28"/>
        </w:rPr>
        <w:t xml:space="preserve"> </w:t>
      </w:r>
    </w:p>
    <w:p w:rsidR="001E46AE" w:rsidRPr="00867FB5" w:rsidRDefault="001E46AE" w:rsidP="00867FB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1 статьи 7 </w:t>
      </w:r>
      <w:r w:rsidRPr="00867FB5">
        <w:rPr>
          <w:sz w:val="28"/>
          <w:szCs w:val="28"/>
        </w:rPr>
        <w:t>допол</w:t>
      </w:r>
      <w:r>
        <w:rPr>
          <w:sz w:val="28"/>
          <w:szCs w:val="28"/>
        </w:rPr>
        <w:t>нить пунктом</w:t>
      </w:r>
      <w:r w:rsidRPr="00867FB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7FB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67FB5" w:rsidRDefault="00D44BB3" w:rsidP="00867FB5">
      <w:pPr>
        <w:spacing w:line="48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E4A3C">
        <w:rPr>
          <w:sz w:val="28"/>
          <w:szCs w:val="28"/>
        </w:rPr>
        <w:t xml:space="preserve">4) </w:t>
      </w:r>
      <w:r w:rsidR="00EE323B">
        <w:rPr>
          <w:sz w:val="28"/>
          <w:szCs w:val="28"/>
        </w:rPr>
        <w:t>пред</w:t>
      </w:r>
      <w:r w:rsidR="00747638">
        <w:rPr>
          <w:sz w:val="28"/>
          <w:szCs w:val="28"/>
        </w:rPr>
        <w:t>о</w:t>
      </w:r>
      <w:r w:rsidR="00EE323B">
        <w:rPr>
          <w:sz w:val="28"/>
          <w:szCs w:val="28"/>
        </w:rPr>
        <w:t xml:space="preserve">ставления </w:t>
      </w:r>
      <w:r w:rsidRPr="00140125">
        <w:rPr>
          <w:sz w:val="28"/>
          <w:szCs w:val="28"/>
        </w:rPr>
        <w:t>документ</w:t>
      </w:r>
      <w:r w:rsidR="00EE323B">
        <w:rPr>
          <w:sz w:val="28"/>
          <w:szCs w:val="28"/>
        </w:rPr>
        <w:t>ов</w:t>
      </w:r>
      <w:r w:rsidRPr="00140125">
        <w:rPr>
          <w:sz w:val="28"/>
          <w:szCs w:val="28"/>
        </w:rPr>
        <w:t xml:space="preserve"> и</w:t>
      </w:r>
      <w:r w:rsidR="00712064">
        <w:rPr>
          <w:sz w:val="28"/>
          <w:szCs w:val="28"/>
        </w:rPr>
        <w:t>ли</w:t>
      </w:r>
      <w:r w:rsidRPr="00140125">
        <w:rPr>
          <w:sz w:val="28"/>
          <w:szCs w:val="28"/>
        </w:rPr>
        <w:t xml:space="preserve"> информаци</w:t>
      </w:r>
      <w:r w:rsidR="00EE323B">
        <w:rPr>
          <w:sz w:val="28"/>
          <w:szCs w:val="28"/>
        </w:rPr>
        <w:t>и</w:t>
      </w:r>
      <w:r w:rsidRPr="00140125">
        <w:rPr>
          <w:sz w:val="28"/>
          <w:szCs w:val="28"/>
        </w:rPr>
        <w:t>,</w:t>
      </w:r>
      <w:r w:rsidR="00F14520" w:rsidRPr="00140125">
        <w:rPr>
          <w:sz w:val="28"/>
          <w:szCs w:val="28"/>
        </w:rPr>
        <w:t xml:space="preserve"> отсутствие и (или) недостоверность которых</w:t>
      </w:r>
      <w:r w:rsidRPr="00140125">
        <w:rPr>
          <w:sz w:val="28"/>
          <w:szCs w:val="28"/>
        </w:rPr>
        <w:t xml:space="preserve"> не указывал</w:t>
      </w:r>
      <w:r w:rsidR="00A770E5">
        <w:rPr>
          <w:sz w:val="28"/>
          <w:szCs w:val="28"/>
        </w:rPr>
        <w:t>и</w:t>
      </w:r>
      <w:r w:rsidR="00767988">
        <w:rPr>
          <w:sz w:val="28"/>
          <w:szCs w:val="28"/>
        </w:rPr>
        <w:t xml:space="preserve">сь при первоначальном отказе </w:t>
      </w:r>
      <w:r w:rsidRPr="00140125">
        <w:rPr>
          <w:sz w:val="28"/>
          <w:szCs w:val="28"/>
        </w:rPr>
        <w:t>в предоставлении государственной или муниципальной услуги</w:t>
      </w:r>
      <w:r w:rsidR="00767988">
        <w:rPr>
          <w:sz w:val="28"/>
          <w:szCs w:val="28"/>
        </w:rPr>
        <w:t xml:space="preserve"> либо в </w:t>
      </w:r>
      <w:r w:rsidR="00767988">
        <w:rPr>
          <w:sz w:val="28"/>
          <w:szCs w:val="28"/>
        </w:rPr>
        <w:lastRenderedPageBreak/>
        <w:t xml:space="preserve">приеме </w:t>
      </w:r>
      <w:r w:rsidR="00767988" w:rsidRPr="00767988">
        <w:rPr>
          <w:sz w:val="28"/>
          <w:szCs w:val="28"/>
        </w:rPr>
        <w:t>документов, необходимых для предоставления государственной или муниципальной услуги</w:t>
      </w:r>
      <w:r w:rsidRPr="00140125">
        <w:rPr>
          <w:sz w:val="28"/>
          <w:szCs w:val="28"/>
        </w:rPr>
        <w:t xml:space="preserve">, </w:t>
      </w:r>
      <w:r w:rsidR="00524A2C" w:rsidRPr="00140125">
        <w:rPr>
          <w:sz w:val="28"/>
          <w:szCs w:val="28"/>
        </w:rPr>
        <w:t xml:space="preserve">за исключением </w:t>
      </w:r>
      <w:r w:rsidR="00971797">
        <w:rPr>
          <w:sz w:val="28"/>
          <w:szCs w:val="28"/>
        </w:rPr>
        <w:t xml:space="preserve">случаев изменения требований нормативных правовых актов, касающихся предоставления указанной услуги, после первоначальной подачи заявления, а равно </w:t>
      </w:r>
      <w:r w:rsidR="00524A2C" w:rsidRPr="00140125">
        <w:rPr>
          <w:sz w:val="28"/>
          <w:szCs w:val="28"/>
        </w:rPr>
        <w:t xml:space="preserve">случаев, когда </w:t>
      </w:r>
      <w:r w:rsidR="00140125" w:rsidRPr="00140125">
        <w:rPr>
          <w:sz w:val="28"/>
          <w:szCs w:val="28"/>
        </w:rPr>
        <w:t xml:space="preserve">выявлен факт противоправных или ошибочных действий </w:t>
      </w:r>
      <w:r w:rsidR="00140125">
        <w:rPr>
          <w:sz w:val="28"/>
          <w:szCs w:val="28"/>
        </w:rPr>
        <w:t>должностного</w:t>
      </w:r>
      <w:r w:rsidR="00140125" w:rsidRPr="00140125">
        <w:rPr>
          <w:sz w:val="28"/>
          <w:szCs w:val="28"/>
        </w:rPr>
        <w:t xml:space="preserve"> лиц</w:t>
      </w:r>
      <w:r w:rsidR="00140125">
        <w:rPr>
          <w:sz w:val="28"/>
          <w:szCs w:val="28"/>
        </w:rPr>
        <w:t>а</w:t>
      </w:r>
      <w:proofErr w:type="gramEnd"/>
      <w:r w:rsidR="00140125" w:rsidRPr="00140125">
        <w:rPr>
          <w:sz w:val="28"/>
          <w:szCs w:val="28"/>
        </w:rPr>
        <w:t xml:space="preserve"> </w:t>
      </w:r>
      <w:r w:rsidR="00140125">
        <w:rPr>
          <w:sz w:val="28"/>
          <w:szCs w:val="28"/>
        </w:rPr>
        <w:t xml:space="preserve">при первоначальном </w:t>
      </w:r>
      <w:proofErr w:type="gramStart"/>
      <w:r w:rsidR="00140125">
        <w:rPr>
          <w:sz w:val="28"/>
          <w:szCs w:val="28"/>
        </w:rPr>
        <w:t>отказе</w:t>
      </w:r>
      <w:proofErr w:type="gramEnd"/>
      <w:r w:rsidR="00140125">
        <w:rPr>
          <w:sz w:val="28"/>
          <w:szCs w:val="28"/>
        </w:rPr>
        <w:t xml:space="preserve"> в оказании данной</w:t>
      </w:r>
      <w:r w:rsidR="00140125" w:rsidRPr="00140125">
        <w:rPr>
          <w:sz w:val="28"/>
          <w:szCs w:val="28"/>
        </w:rPr>
        <w:t xml:space="preserve"> государственн</w:t>
      </w:r>
      <w:r w:rsidR="00140125">
        <w:rPr>
          <w:sz w:val="28"/>
          <w:szCs w:val="28"/>
        </w:rPr>
        <w:t>ой</w:t>
      </w:r>
      <w:r w:rsidR="00140125" w:rsidRPr="00140125">
        <w:rPr>
          <w:sz w:val="28"/>
          <w:szCs w:val="28"/>
        </w:rPr>
        <w:t xml:space="preserve"> или муниципальн</w:t>
      </w:r>
      <w:r w:rsidR="00140125">
        <w:rPr>
          <w:sz w:val="28"/>
          <w:szCs w:val="28"/>
        </w:rPr>
        <w:t>ой</w:t>
      </w:r>
      <w:r w:rsidR="00140125" w:rsidRPr="00140125">
        <w:rPr>
          <w:sz w:val="28"/>
          <w:szCs w:val="28"/>
        </w:rPr>
        <w:t xml:space="preserve"> услуг</w:t>
      </w:r>
      <w:r w:rsidR="00140125">
        <w:rPr>
          <w:sz w:val="28"/>
          <w:szCs w:val="28"/>
        </w:rPr>
        <w:t>и</w:t>
      </w:r>
      <w:r w:rsidR="00140125" w:rsidRPr="00140125">
        <w:rPr>
          <w:sz w:val="28"/>
          <w:szCs w:val="28"/>
        </w:rPr>
        <w:t xml:space="preserve"> и</w:t>
      </w:r>
      <w:r w:rsidR="00174363">
        <w:rPr>
          <w:sz w:val="28"/>
          <w:szCs w:val="28"/>
        </w:rPr>
        <w:t xml:space="preserve"> это подтверждается</w:t>
      </w:r>
      <w:r w:rsidR="00DA76B4">
        <w:rPr>
          <w:sz w:val="28"/>
          <w:szCs w:val="28"/>
        </w:rPr>
        <w:t xml:space="preserve"> актом</w:t>
      </w:r>
      <w:r w:rsidR="00174363">
        <w:rPr>
          <w:sz w:val="28"/>
          <w:szCs w:val="28"/>
        </w:rPr>
        <w:t xml:space="preserve">, подписанным руководителем </w:t>
      </w:r>
      <w:r w:rsidR="00174363" w:rsidRPr="00174363">
        <w:rPr>
          <w:sz w:val="28"/>
          <w:szCs w:val="28"/>
        </w:rPr>
        <w:t xml:space="preserve">органа, предоставляющего государственную </w:t>
      </w:r>
      <w:r w:rsidR="004A7D3A">
        <w:rPr>
          <w:sz w:val="28"/>
          <w:szCs w:val="28"/>
        </w:rPr>
        <w:t>или</w:t>
      </w:r>
      <w:r w:rsidR="00174363" w:rsidRPr="00174363">
        <w:rPr>
          <w:sz w:val="28"/>
          <w:szCs w:val="28"/>
        </w:rPr>
        <w:t xml:space="preserve"> муниципальную услугу</w:t>
      </w:r>
      <w:r w:rsidR="00F7596C">
        <w:rPr>
          <w:sz w:val="28"/>
          <w:szCs w:val="28"/>
        </w:rPr>
        <w:t xml:space="preserve">, который </w:t>
      </w:r>
      <w:r w:rsidR="00A91448">
        <w:rPr>
          <w:sz w:val="28"/>
          <w:szCs w:val="28"/>
        </w:rPr>
        <w:t xml:space="preserve">подлежит </w:t>
      </w:r>
      <w:r w:rsidR="00242D21">
        <w:rPr>
          <w:sz w:val="28"/>
          <w:szCs w:val="28"/>
        </w:rPr>
        <w:t xml:space="preserve">одновременному </w:t>
      </w:r>
      <w:r w:rsidR="00F7596C">
        <w:rPr>
          <w:sz w:val="28"/>
          <w:szCs w:val="28"/>
        </w:rPr>
        <w:t>представл</w:t>
      </w:r>
      <w:r w:rsidR="00A91448">
        <w:rPr>
          <w:sz w:val="28"/>
          <w:szCs w:val="28"/>
        </w:rPr>
        <w:t>ению</w:t>
      </w:r>
      <w:r w:rsidR="00F7596C">
        <w:rPr>
          <w:sz w:val="28"/>
          <w:szCs w:val="28"/>
        </w:rPr>
        <w:t xml:space="preserve"> заявителю</w:t>
      </w:r>
      <w:r w:rsidRPr="00140125">
        <w:rPr>
          <w:sz w:val="28"/>
          <w:szCs w:val="28"/>
        </w:rPr>
        <w:t>.»</w:t>
      </w:r>
      <w:r w:rsidR="00867FB5" w:rsidRPr="00140125">
        <w:rPr>
          <w:sz w:val="28"/>
          <w:szCs w:val="28"/>
        </w:rPr>
        <w:t>.</w:t>
      </w:r>
      <w:r w:rsidR="00140125">
        <w:rPr>
          <w:sz w:val="28"/>
          <w:szCs w:val="28"/>
        </w:rPr>
        <w:t xml:space="preserve"> </w:t>
      </w:r>
    </w:p>
    <w:p w:rsidR="00EE323B" w:rsidRDefault="001E46AE" w:rsidP="00867FB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323B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</w:t>
      </w:r>
      <w:r w:rsidR="00EE323B">
        <w:rPr>
          <w:sz w:val="28"/>
          <w:szCs w:val="28"/>
        </w:rPr>
        <w:t>е</w:t>
      </w:r>
      <w:r>
        <w:rPr>
          <w:sz w:val="28"/>
          <w:szCs w:val="28"/>
        </w:rPr>
        <w:t xml:space="preserve"> 11.1</w:t>
      </w:r>
      <w:r w:rsidR="00EE32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1E46AE" w:rsidRDefault="00EE323B" w:rsidP="00867FB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641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D6412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="00CD6412">
        <w:rPr>
          <w:sz w:val="28"/>
          <w:szCs w:val="28"/>
        </w:rPr>
        <w:t>слова «документов, не предусмотренных» заменить словами «</w:t>
      </w:r>
      <w:r w:rsidR="001E46AE" w:rsidRPr="001E46AE">
        <w:rPr>
          <w:sz w:val="28"/>
          <w:szCs w:val="28"/>
        </w:rPr>
        <w:t>документов</w:t>
      </w:r>
      <w:r w:rsidR="001E46AE">
        <w:rPr>
          <w:sz w:val="28"/>
          <w:szCs w:val="28"/>
        </w:rPr>
        <w:t xml:space="preserve"> </w:t>
      </w:r>
      <w:r w:rsidR="001E46AE" w:rsidRPr="00A02D53">
        <w:rPr>
          <w:sz w:val="28"/>
          <w:szCs w:val="28"/>
        </w:rPr>
        <w:t>и</w:t>
      </w:r>
      <w:r w:rsidR="00712064" w:rsidRPr="00A02D53">
        <w:rPr>
          <w:sz w:val="28"/>
          <w:szCs w:val="28"/>
        </w:rPr>
        <w:t>ли</w:t>
      </w:r>
      <w:r w:rsidR="001E46AE" w:rsidRPr="00A02D53">
        <w:rPr>
          <w:sz w:val="28"/>
          <w:szCs w:val="28"/>
        </w:rPr>
        <w:t xml:space="preserve"> информации </w:t>
      </w:r>
      <w:r w:rsidR="00712064" w:rsidRPr="00A02D53">
        <w:rPr>
          <w:sz w:val="28"/>
          <w:szCs w:val="28"/>
        </w:rPr>
        <w:t xml:space="preserve">либо </w:t>
      </w:r>
      <w:r w:rsidR="001E46AE" w:rsidRPr="00A02D53">
        <w:rPr>
          <w:sz w:val="28"/>
          <w:szCs w:val="28"/>
        </w:rPr>
        <w:t>осуществления действий, пред</w:t>
      </w:r>
      <w:r w:rsidR="00CD6412">
        <w:rPr>
          <w:sz w:val="28"/>
          <w:szCs w:val="28"/>
        </w:rPr>
        <w:t>о</w:t>
      </w:r>
      <w:r w:rsidR="001E46AE" w:rsidRPr="00A02D53">
        <w:rPr>
          <w:sz w:val="28"/>
          <w:szCs w:val="28"/>
        </w:rPr>
        <w:t>ставление или осуществление которых не предусмотрено</w:t>
      </w:r>
      <w:proofErr w:type="gramStart"/>
      <w:r w:rsidR="001E46AE" w:rsidRPr="001E46AE">
        <w:rPr>
          <w:sz w:val="28"/>
          <w:szCs w:val="28"/>
        </w:rPr>
        <w:t>;</w:t>
      </w:r>
      <w:r w:rsidR="001E46AE">
        <w:rPr>
          <w:sz w:val="28"/>
          <w:szCs w:val="28"/>
        </w:rPr>
        <w:t>»</w:t>
      </w:r>
      <w:proofErr w:type="gramEnd"/>
      <w:r w:rsidR="001E46AE">
        <w:rPr>
          <w:sz w:val="28"/>
          <w:szCs w:val="28"/>
        </w:rPr>
        <w:t xml:space="preserve">. </w:t>
      </w:r>
    </w:p>
    <w:p w:rsidR="00EE323B" w:rsidRDefault="00712064" w:rsidP="00867FB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дополнить пунктом 8 следующего содержания: </w:t>
      </w:r>
    </w:p>
    <w:p w:rsidR="00712064" w:rsidRDefault="00712064" w:rsidP="00F233CC">
      <w:pPr>
        <w:spacing w:line="48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</w:t>
      </w:r>
      <w:r w:rsidR="0040047C">
        <w:rPr>
          <w:sz w:val="28"/>
          <w:szCs w:val="28"/>
        </w:rPr>
        <w:t xml:space="preserve"> </w:t>
      </w:r>
      <w:r w:rsidR="00F233CC" w:rsidRPr="00F233CC">
        <w:rPr>
          <w:sz w:val="28"/>
          <w:szCs w:val="28"/>
        </w:rPr>
        <w:t xml:space="preserve">затребование с заявителя при предоставлении государственной или муниципальной услуги </w:t>
      </w:r>
      <w:r w:rsidR="00631E8C" w:rsidRPr="00140125">
        <w:rPr>
          <w:sz w:val="28"/>
          <w:szCs w:val="28"/>
        </w:rPr>
        <w:t>документ</w:t>
      </w:r>
      <w:r w:rsidR="00631E8C">
        <w:rPr>
          <w:sz w:val="28"/>
          <w:szCs w:val="28"/>
        </w:rPr>
        <w:t>ов</w:t>
      </w:r>
      <w:r w:rsidR="00631E8C" w:rsidRPr="00140125">
        <w:rPr>
          <w:sz w:val="28"/>
          <w:szCs w:val="28"/>
        </w:rPr>
        <w:t xml:space="preserve"> и</w:t>
      </w:r>
      <w:r w:rsidR="00631E8C">
        <w:rPr>
          <w:sz w:val="28"/>
          <w:szCs w:val="28"/>
        </w:rPr>
        <w:t>ли</w:t>
      </w:r>
      <w:r w:rsidR="00631E8C" w:rsidRPr="00140125">
        <w:rPr>
          <w:sz w:val="28"/>
          <w:szCs w:val="28"/>
        </w:rPr>
        <w:t xml:space="preserve"> информаци</w:t>
      </w:r>
      <w:r w:rsidR="00631E8C">
        <w:rPr>
          <w:sz w:val="28"/>
          <w:szCs w:val="28"/>
        </w:rPr>
        <w:t>и</w:t>
      </w:r>
      <w:r w:rsidR="00631E8C" w:rsidRPr="00140125">
        <w:rPr>
          <w:sz w:val="28"/>
          <w:szCs w:val="28"/>
        </w:rPr>
        <w:t>, отсутствие и (или) недостоверность которых не указывал</w:t>
      </w:r>
      <w:r w:rsidR="00A770E5">
        <w:rPr>
          <w:sz w:val="28"/>
          <w:szCs w:val="28"/>
        </w:rPr>
        <w:t>и</w:t>
      </w:r>
      <w:r w:rsidR="00631E8C">
        <w:rPr>
          <w:sz w:val="28"/>
          <w:szCs w:val="28"/>
        </w:rPr>
        <w:t xml:space="preserve">сь при первоначальном отказе </w:t>
      </w:r>
      <w:r w:rsidR="00631E8C" w:rsidRPr="00140125">
        <w:rPr>
          <w:sz w:val="28"/>
          <w:szCs w:val="28"/>
        </w:rPr>
        <w:t>в предоставлении государственной или муниципальной услуги</w:t>
      </w:r>
      <w:r w:rsidR="00631E8C">
        <w:rPr>
          <w:sz w:val="28"/>
          <w:szCs w:val="28"/>
        </w:rPr>
        <w:t xml:space="preserve"> либо в приеме </w:t>
      </w:r>
      <w:r w:rsidR="00631E8C" w:rsidRPr="00767988">
        <w:rPr>
          <w:sz w:val="28"/>
          <w:szCs w:val="28"/>
        </w:rPr>
        <w:t>документов, необходимых для предоставления государственной или муниципальной услуги</w:t>
      </w:r>
      <w:r w:rsidR="00631E8C" w:rsidRPr="00140125">
        <w:rPr>
          <w:sz w:val="28"/>
          <w:szCs w:val="28"/>
        </w:rPr>
        <w:t xml:space="preserve">, за исключением </w:t>
      </w:r>
      <w:r w:rsidR="00631E8C">
        <w:rPr>
          <w:sz w:val="28"/>
          <w:szCs w:val="28"/>
        </w:rPr>
        <w:t xml:space="preserve">случаев изменения требований нормативных правовых актов, касающихся предоставления </w:t>
      </w:r>
      <w:r w:rsidR="00631E8C">
        <w:rPr>
          <w:sz w:val="28"/>
          <w:szCs w:val="28"/>
        </w:rPr>
        <w:lastRenderedPageBreak/>
        <w:t xml:space="preserve">указанной услуги, после первоначальной подачи заявления, а равно </w:t>
      </w:r>
      <w:r w:rsidR="00631E8C" w:rsidRPr="00140125">
        <w:rPr>
          <w:sz w:val="28"/>
          <w:szCs w:val="28"/>
        </w:rPr>
        <w:t>случаев, когда</w:t>
      </w:r>
      <w:proofErr w:type="gramEnd"/>
      <w:r w:rsidR="00631E8C" w:rsidRPr="00140125">
        <w:rPr>
          <w:sz w:val="28"/>
          <w:szCs w:val="28"/>
        </w:rPr>
        <w:t xml:space="preserve"> выявлен факт противоправных или ошибочных действий </w:t>
      </w:r>
      <w:r w:rsidR="00631E8C">
        <w:rPr>
          <w:sz w:val="28"/>
          <w:szCs w:val="28"/>
        </w:rPr>
        <w:t>должностного</w:t>
      </w:r>
      <w:r w:rsidR="00631E8C" w:rsidRPr="00140125">
        <w:rPr>
          <w:sz w:val="28"/>
          <w:szCs w:val="28"/>
        </w:rPr>
        <w:t xml:space="preserve"> лиц</w:t>
      </w:r>
      <w:r w:rsidR="00631E8C">
        <w:rPr>
          <w:sz w:val="28"/>
          <w:szCs w:val="28"/>
        </w:rPr>
        <w:t>а</w:t>
      </w:r>
      <w:r w:rsidR="00631E8C" w:rsidRPr="00140125">
        <w:rPr>
          <w:sz w:val="28"/>
          <w:szCs w:val="28"/>
        </w:rPr>
        <w:t xml:space="preserve"> </w:t>
      </w:r>
      <w:r w:rsidR="00631E8C">
        <w:rPr>
          <w:sz w:val="28"/>
          <w:szCs w:val="28"/>
        </w:rPr>
        <w:t xml:space="preserve">при первоначальном </w:t>
      </w:r>
      <w:proofErr w:type="gramStart"/>
      <w:r w:rsidR="00631E8C">
        <w:rPr>
          <w:sz w:val="28"/>
          <w:szCs w:val="28"/>
        </w:rPr>
        <w:t>отказе</w:t>
      </w:r>
      <w:proofErr w:type="gramEnd"/>
      <w:r w:rsidR="00631E8C">
        <w:rPr>
          <w:sz w:val="28"/>
          <w:szCs w:val="28"/>
        </w:rPr>
        <w:t xml:space="preserve"> в оказании данной</w:t>
      </w:r>
      <w:r w:rsidR="00631E8C" w:rsidRPr="00140125">
        <w:rPr>
          <w:sz w:val="28"/>
          <w:szCs w:val="28"/>
        </w:rPr>
        <w:t xml:space="preserve"> государственн</w:t>
      </w:r>
      <w:r w:rsidR="00631E8C">
        <w:rPr>
          <w:sz w:val="28"/>
          <w:szCs w:val="28"/>
        </w:rPr>
        <w:t>ой</w:t>
      </w:r>
      <w:r w:rsidR="00631E8C" w:rsidRPr="00140125">
        <w:rPr>
          <w:sz w:val="28"/>
          <w:szCs w:val="28"/>
        </w:rPr>
        <w:t xml:space="preserve"> или муниципальн</w:t>
      </w:r>
      <w:r w:rsidR="00631E8C">
        <w:rPr>
          <w:sz w:val="28"/>
          <w:szCs w:val="28"/>
        </w:rPr>
        <w:t>ой</w:t>
      </w:r>
      <w:r w:rsidR="00631E8C" w:rsidRPr="00140125">
        <w:rPr>
          <w:sz w:val="28"/>
          <w:szCs w:val="28"/>
        </w:rPr>
        <w:t xml:space="preserve"> услуг</w:t>
      </w:r>
      <w:r w:rsidR="00631E8C">
        <w:rPr>
          <w:sz w:val="28"/>
          <w:szCs w:val="28"/>
        </w:rPr>
        <w:t>и</w:t>
      </w:r>
      <w:r w:rsidR="00631E8C" w:rsidRPr="00140125">
        <w:rPr>
          <w:sz w:val="28"/>
          <w:szCs w:val="28"/>
        </w:rPr>
        <w:t xml:space="preserve"> и </w:t>
      </w:r>
      <w:r w:rsidR="00631E8C">
        <w:rPr>
          <w:sz w:val="28"/>
          <w:szCs w:val="28"/>
        </w:rPr>
        <w:t xml:space="preserve">указанное должностное </w:t>
      </w:r>
      <w:r w:rsidR="00631E8C" w:rsidRPr="00140125">
        <w:rPr>
          <w:sz w:val="28"/>
          <w:szCs w:val="28"/>
        </w:rPr>
        <w:t>лицо привлечено к ответственности в соответствии с законодательством Российской Федерации.»</w:t>
      </w:r>
      <w:r>
        <w:rPr>
          <w:sz w:val="28"/>
          <w:szCs w:val="28"/>
        </w:rPr>
        <w:t xml:space="preserve">; </w:t>
      </w:r>
    </w:p>
    <w:p w:rsidR="004956DD" w:rsidRPr="00A02D53" w:rsidRDefault="00C044D9" w:rsidP="00867FB5">
      <w:pPr>
        <w:spacing w:line="480" w:lineRule="auto"/>
        <w:ind w:firstLine="720"/>
        <w:jc w:val="both"/>
        <w:rPr>
          <w:sz w:val="28"/>
          <w:szCs w:val="28"/>
        </w:rPr>
      </w:pPr>
      <w:r w:rsidRPr="00A02D53">
        <w:rPr>
          <w:sz w:val="28"/>
          <w:szCs w:val="28"/>
        </w:rPr>
        <w:t xml:space="preserve">3) </w:t>
      </w:r>
      <w:r w:rsidR="004956DD" w:rsidRPr="00A02D53">
        <w:rPr>
          <w:sz w:val="28"/>
          <w:szCs w:val="28"/>
        </w:rPr>
        <w:t xml:space="preserve">в </w:t>
      </w:r>
      <w:r w:rsidRPr="00A02D53">
        <w:rPr>
          <w:sz w:val="28"/>
          <w:szCs w:val="28"/>
        </w:rPr>
        <w:t>стать</w:t>
      </w:r>
      <w:r w:rsidR="004956DD" w:rsidRPr="00A02D53">
        <w:rPr>
          <w:sz w:val="28"/>
          <w:szCs w:val="28"/>
        </w:rPr>
        <w:t>е</w:t>
      </w:r>
      <w:r w:rsidRPr="00A02D53">
        <w:rPr>
          <w:sz w:val="28"/>
          <w:szCs w:val="28"/>
        </w:rPr>
        <w:t xml:space="preserve"> 11.2</w:t>
      </w:r>
      <w:r w:rsidR="004956DD" w:rsidRPr="00A02D53">
        <w:rPr>
          <w:sz w:val="28"/>
          <w:szCs w:val="28"/>
        </w:rPr>
        <w:t>:</w:t>
      </w:r>
      <w:r w:rsidRPr="00A02D53">
        <w:rPr>
          <w:sz w:val="28"/>
          <w:szCs w:val="28"/>
        </w:rPr>
        <w:t xml:space="preserve"> </w:t>
      </w:r>
    </w:p>
    <w:p w:rsidR="00BB034C" w:rsidRDefault="004956DD" w:rsidP="00867FB5">
      <w:pPr>
        <w:spacing w:line="480" w:lineRule="auto"/>
        <w:ind w:firstLine="720"/>
        <w:jc w:val="both"/>
        <w:rPr>
          <w:sz w:val="28"/>
          <w:szCs w:val="28"/>
        </w:rPr>
      </w:pPr>
      <w:r w:rsidRPr="00A02D53">
        <w:rPr>
          <w:sz w:val="28"/>
          <w:szCs w:val="28"/>
        </w:rPr>
        <w:t>а)</w:t>
      </w:r>
      <w:r w:rsidR="00BB034C">
        <w:rPr>
          <w:sz w:val="28"/>
          <w:szCs w:val="28"/>
        </w:rPr>
        <w:t xml:space="preserve"> в части 6 </w:t>
      </w:r>
      <w:r w:rsidR="00750A65">
        <w:rPr>
          <w:sz w:val="28"/>
          <w:szCs w:val="28"/>
        </w:rPr>
        <w:t>слова «пятнадцати» заменить словами «десяти»; слова «пяти рабочих дней» заменить словами «трех рабочих дней»</w:t>
      </w:r>
      <w:r w:rsidR="00BB034C">
        <w:rPr>
          <w:sz w:val="28"/>
          <w:szCs w:val="28"/>
        </w:rPr>
        <w:t xml:space="preserve">; </w:t>
      </w:r>
    </w:p>
    <w:p w:rsidR="00C044D9" w:rsidRPr="00A02D53" w:rsidRDefault="00BB034C" w:rsidP="00867FB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044D9" w:rsidRPr="00A02D53">
        <w:rPr>
          <w:sz w:val="28"/>
          <w:szCs w:val="28"/>
        </w:rPr>
        <w:t xml:space="preserve">дополнить частью 11 следующего содержания: </w:t>
      </w:r>
    </w:p>
    <w:p w:rsidR="00C044D9" w:rsidRPr="00A02D53" w:rsidRDefault="00BB04A1" w:rsidP="006A191A">
      <w:pPr>
        <w:spacing w:line="480" w:lineRule="auto"/>
        <w:ind w:firstLine="720"/>
        <w:jc w:val="both"/>
        <w:rPr>
          <w:sz w:val="28"/>
          <w:szCs w:val="28"/>
        </w:rPr>
      </w:pPr>
      <w:proofErr w:type="gramStart"/>
      <w:r w:rsidRPr="00A02D53">
        <w:rPr>
          <w:sz w:val="28"/>
          <w:szCs w:val="28"/>
        </w:rPr>
        <w:t xml:space="preserve">«В случае признания жалобы, подлежащей удовлетворению, </w:t>
      </w:r>
      <w:r w:rsidR="00F23D5F" w:rsidRPr="00A02D53">
        <w:rPr>
          <w:sz w:val="28"/>
          <w:szCs w:val="28"/>
        </w:rPr>
        <w:t xml:space="preserve">в </w:t>
      </w:r>
      <w:r w:rsidR="006A191A" w:rsidRPr="00A02D53">
        <w:rPr>
          <w:sz w:val="28"/>
          <w:szCs w:val="28"/>
        </w:rPr>
        <w:t>ответ</w:t>
      </w:r>
      <w:r w:rsidR="00F23D5F" w:rsidRPr="00A02D53">
        <w:rPr>
          <w:sz w:val="28"/>
          <w:szCs w:val="28"/>
        </w:rPr>
        <w:t>е заявителю</w:t>
      </w:r>
      <w:r w:rsidR="00D66D08" w:rsidRPr="00A02D53">
        <w:rPr>
          <w:sz w:val="28"/>
          <w:szCs w:val="28"/>
        </w:rPr>
        <w:t>, указанном в части 8 настоящей статьи,</w:t>
      </w:r>
      <w:r w:rsidR="00F23D5F" w:rsidRPr="00A02D53">
        <w:rPr>
          <w:sz w:val="28"/>
          <w:szCs w:val="28"/>
        </w:rPr>
        <w:t xml:space="preserve"> </w:t>
      </w:r>
      <w:r w:rsidR="002250CC" w:rsidRPr="00A02D53">
        <w:rPr>
          <w:sz w:val="28"/>
          <w:szCs w:val="28"/>
        </w:rPr>
        <w:t xml:space="preserve">дается </w:t>
      </w:r>
      <w:r w:rsidR="006A191A" w:rsidRPr="00A02D53">
        <w:rPr>
          <w:sz w:val="28"/>
          <w:szCs w:val="28"/>
        </w:rPr>
        <w:t xml:space="preserve">информация о действиях, осуществляемых органом, предоставляющим государственную услугу, либо органом, предоставляющим муниципальную услугу, в целях </w:t>
      </w:r>
      <w:r w:rsidR="00C80D54" w:rsidRPr="00A02D53">
        <w:rPr>
          <w:sz w:val="28"/>
          <w:szCs w:val="28"/>
        </w:rPr>
        <w:t xml:space="preserve">незамедлительного </w:t>
      </w:r>
      <w:r w:rsidR="006A191A" w:rsidRPr="00A02D53">
        <w:rPr>
          <w:sz w:val="28"/>
          <w:szCs w:val="28"/>
        </w:rPr>
        <w:t xml:space="preserve">устранения </w:t>
      </w:r>
      <w:r w:rsidR="00F23D5F" w:rsidRPr="00A02D53">
        <w:rPr>
          <w:sz w:val="28"/>
          <w:szCs w:val="28"/>
        </w:rPr>
        <w:t>выявленных</w:t>
      </w:r>
      <w:r w:rsidR="006A191A" w:rsidRPr="00A02D53">
        <w:rPr>
          <w:sz w:val="28"/>
          <w:szCs w:val="28"/>
        </w:rPr>
        <w:t xml:space="preserve"> нарушений при оказании государственной или муниципальной услуги, а также </w:t>
      </w:r>
      <w:r w:rsidR="00466C95" w:rsidRPr="00A02D53">
        <w:rPr>
          <w:sz w:val="28"/>
          <w:szCs w:val="28"/>
        </w:rPr>
        <w:t>приносятся извинения</w:t>
      </w:r>
      <w:r w:rsidR="00FF5936" w:rsidRPr="00A02D53">
        <w:rPr>
          <w:sz w:val="28"/>
          <w:szCs w:val="28"/>
        </w:rPr>
        <w:t xml:space="preserve"> за доставленные неудобства и указывается информация о дальнейших действия</w:t>
      </w:r>
      <w:r w:rsidR="005E6381" w:rsidRPr="00A02D53">
        <w:rPr>
          <w:sz w:val="28"/>
          <w:szCs w:val="28"/>
        </w:rPr>
        <w:t>х</w:t>
      </w:r>
      <w:r w:rsidR="00FF5936" w:rsidRPr="00A02D53">
        <w:rPr>
          <w:sz w:val="28"/>
          <w:szCs w:val="28"/>
        </w:rPr>
        <w:t>, которые необходимо совершить заявителю в целях</w:t>
      </w:r>
      <w:proofErr w:type="gramEnd"/>
      <w:r w:rsidR="00FF5936" w:rsidRPr="00A02D53">
        <w:rPr>
          <w:sz w:val="28"/>
          <w:szCs w:val="28"/>
        </w:rPr>
        <w:t xml:space="preserve"> получения государственной или муниципальной услуги</w:t>
      </w:r>
      <w:r w:rsidRPr="00A02D53">
        <w:rPr>
          <w:sz w:val="28"/>
          <w:szCs w:val="28"/>
        </w:rPr>
        <w:t>»;</w:t>
      </w:r>
      <w:r w:rsidR="00466C95" w:rsidRPr="00A02D53">
        <w:rPr>
          <w:sz w:val="28"/>
          <w:szCs w:val="28"/>
        </w:rPr>
        <w:t xml:space="preserve"> </w:t>
      </w:r>
    </w:p>
    <w:p w:rsidR="00F23D5F" w:rsidRPr="00A02D53" w:rsidRDefault="00BB034C" w:rsidP="006A191A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2D53" w:rsidRPr="00A02D53">
        <w:rPr>
          <w:sz w:val="28"/>
          <w:szCs w:val="28"/>
        </w:rPr>
        <w:t>)</w:t>
      </w:r>
      <w:r w:rsidR="00F23D5F" w:rsidRPr="00A02D53">
        <w:rPr>
          <w:sz w:val="28"/>
          <w:szCs w:val="28"/>
        </w:rPr>
        <w:t xml:space="preserve"> дополнить частью 12 следующего содержания: </w:t>
      </w:r>
    </w:p>
    <w:p w:rsidR="000C7B9F" w:rsidRDefault="00F23D5F" w:rsidP="006A191A">
      <w:pPr>
        <w:spacing w:line="480" w:lineRule="auto"/>
        <w:ind w:firstLine="720"/>
        <w:jc w:val="both"/>
        <w:rPr>
          <w:sz w:val="28"/>
          <w:szCs w:val="28"/>
        </w:rPr>
      </w:pPr>
      <w:r w:rsidRPr="00A02D53">
        <w:rPr>
          <w:sz w:val="28"/>
          <w:szCs w:val="28"/>
        </w:rPr>
        <w:t>«В случае признания жалобы, не подлежащей удовлетворению, в ответе заявителю</w:t>
      </w:r>
      <w:r w:rsidR="00D66D08" w:rsidRPr="00A02D53">
        <w:rPr>
          <w:sz w:val="28"/>
          <w:szCs w:val="28"/>
        </w:rPr>
        <w:t xml:space="preserve">, указанном в части 8 настоящей статьи, даются </w:t>
      </w:r>
      <w:r w:rsidR="00D66D08" w:rsidRPr="00A02D53">
        <w:rPr>
          <w:sz w:val="28"/>
          <w:szCs w:val="28"/>
        </w:rPr>
        <w:lastRenderedPageBreak/>
        <w:t xml:space="preserve">аргументированные разъяснения о причинах </w:t>
      </w:r>
      <w:r w:rsidR="002250CC" w:rsidRPr="00A02D53">
        <w:rPr>
          <w:sz w:val="28"/>
          <w:szCs w:val="28"/>
        </w:rPr>
        <w:t>принятого решения, а также информация о возможном порядке обжалования принятого решения</w:t>
      </w:r>
      <w:r w:rsidR="00CB53A2" w:rsidRPr="00A02D53">
        <w:rPr>
          <w:sz w:val="28"/>
          <w:szCs w:val="28"/>
        </w:rPr>
        <w:t>»</w:t>
      </w:r>
      <w:r w:rsidR="00CB53A2">
        <w:rPr>
          <w:sz w:val="28"/>
          <w:szCs w:val="28"/>
        </w:rPr>
        <w:t xml:space="preserve">. </w:t>
      </w:r>
    </w:p>
    <w:p w:rsidR="00BE3205" w:rsidRPr="00867FB5" w:rsidRDefault="0050350F" w:rsidP="00BE320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часть</w:t>
      </w:r>
      <w:r w:rsidR="000C7B9F" w:rsidRPr="00BE3205">
        <w:rPr>
          <w:sz w:val="28"/>
          <w:szCs w:val="28"/>
        </w:rPr>
        <w:t xml:space="preserve"> 3 статьи 16 </w:t>
      </w:r>
      <w:r w:rsidR="00F23D5F" w:rsidRPr="00BE3205">
        <w:rPr>
          <w:sz w:val="28"/>
          <w:szCs w:val="28"/>
        </w:rPr>
        <w:t xml:space="preserve"> </w:t>
      </w:r>
      <w:r w:rsidR="00BE3205" w:rsidRPr="00BE3205">
        <w:rPr>
          <w:sz w:val="28"/>
          <w:szCs w:val="28"/>
        </w:rPr>
        <w:t xml:space="preserve">дополнить </w:t>
      </w:r>
      <w:r w:rsidR="00BE3205">
        <w:rPr>
          <w:sz w:val="28"/>
          <w:szCs w:val="28"/>
        </w:rPr>
        <w:t>пунктом</w:t>
      </w:r>
      <w:r w:rsidR="00BE3205" w:rsidRPr="00867FB5">
        <w:rPr>
          <w:sz w:val="28"/>
          <w:szCs w:val="28"/>
        </w:rPr>
        <w:t xml:space="preserve"> </w:t>
      </w:r>
      <w:r w:rsidR="00BE3205">
        <w:rPr>
          <w:sz w:val="28"/>
          <w:szCs w:val="28"/>
        </w:rPr>
        <w:t>4</w:t>
      </w:r>
      <w:r w:rsidR="00BE3205" w:rsidRPr="00867FB5">
        <w:rPr>
          <w:sz w:val="28"/>
          <w:szCs w:val="28"/>
        </w:rPr>
        <w:t xml:space="preserve"> следующего содержания</w:t>
      </w:r>
      <w:r w:rsidR="00BE3205">
        <w:rPr>
          <w:sz w:val="28"/>
          <w:szCs w:val="28"/>
        </w:rPr>
        <w:t>:</w:t>
      </w:r>
    </w:p>
    <w:p w:rsidR="00F23D5F" w:rsidRPr="000C7B9F" w:rsidRDefault="00BE3205" w:rsidP="006A191A">
      <w:pPr>
        <w:spacing w:line="48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E4A3C">
        <w:rPr>
          <w:sz w:val="28"/>
          <w:szCs w:val="28"/>
        </w:rPr>
        <w:t xml:space="preserve">4) </w:t>
      </w:r>
      <w:r>
        <w:rPr>
          <w:sz w:val="28"/>
          <w:szCs w:val="28"/>
        </w:rPr>
        <w:t>пред</w:t>
      </w:r>
      <w:r w:rsidR="00F541A5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</w:t>
      </w:r>
      <w:r w:rsidRPr="00140125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140125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14012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140125">
        <w:rPr>
          <w:sz w:val="28"/>
          <w:szCs w:val="28"/>
        </w:rPr>
        <w:t>, отсутствие и (или) недостоверность которых не указывал</w:t>
      </w:r>
      <w:r>
        <w:rPr>
          <w:sz w:val="28"/>
          <w:szCs w:val="28"/>
        </w:rPr>
        <w:t xml:space="preserve">ись при первоначальном отказе </w:t>
      </w:r>
      <w:r w:rsidRPr="00140125">
        <w:rPr>
          <w:sz w:val="28"/>
          <w:szCs w:val="28"/>
        </w:rPr>
        <w:t>в предоставлении государственной или муниципальной услуги</w:t>
      </w:r>
      <w:r>
        <w:rPr>
          <w:sz w:val="28"/>
          <w:szCs w:val="28"/>
        </w:rPr>
        <w:t xml:space="preserve"> либо в приеме </w:t>
      </w:r>
      <w:r w:rsidRPr="00767988">
        <w:rPr>
          <w:sz w:val="28"/>
          <w:szCs w:val="28"/>
        </w:rPr>
        <w:t>документов, необходимых для предоставления государственной или муниципальной услуги</w:t>
      </w:r>
      <w:r w:rsidRPr="00140125">
        <w:rPr>
          <w:sz w:val="28"/>
          <w:szCs w:val="28"/>
        </w:rPr>
        <w:t xml:space="preserve">, за исключением </w:t>
      </w:r>
      <w:r>
        <w:rPr>
          <w:sz w:val="28"/>
          <w:szCs w:val="28"/>
        </w:rPr>
        <w:t xml:space="preserve">случаев изменения требований нормативных правовых актов, касающихся предоставления указанной услуги, после первоначальной подачи заявления, а равно </w:t>
      </w:r>
      <w:r w:rsidRPr="00140125">
        <w:rPr>
          <w:sz w:val="28"/>
          <w:szCs w:val="28"/>
        </w:rPr>
        <w:t xml:space="preserve">случаев, когда выявлен факт противоправных или ошибочных действий </w:t>
      </w:r>
      <w:r>
        <w:rPr>
          <w:sz w:val="28"/>
          <w:szCs w:val="28"/>
        </w:rPr>
        <w:t>должностного</w:t>
      </w:r>
      <w:r w:rsidRPr="0014012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proofErr w:type="gramEnd"/>
      <w:r w:rsidRPr="0014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первоначальном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оказании данной</w:t>
      </w:r>
      <w:r w:rsidRPr="0014012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140125">
        <w:rPr>
          <w:sz w:val="28"/>
          <w:szCs w:val="28"/>
        </w:rPr>
        <w:t xml:space="preserve"> или муниципальн</w:t>
      </w:r>
      <w:r>
        <w:rPr>
          <w:sz w:val="28"/>
          <w:szCs w:val="28"/>
        </w:rPr>
        <w:t>ой</w:t>
      </w:r>
      <w:r w:rsidRPr="0014012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40125">
        <w:rPr>
          <w:sz w:val="28"/>
          <w:szCs w:val="28"/>
        </w:rPr>
        <w:t xml:space="preserve"> и</w:t>
      </w:r>
      <w:r w:rsidR="00DA76B4">
        <w:rPr>
          <w:sz w:val="28"/>
          <w:szCs w:val="28"/>
        </w:rPr>
        <w:t xml:space="preserve"> это подтверждается актом</w:t>
      </w:r>
      <w:r>
        <w:rPr>
          <w:sz w:val="28"/>
          <w:szCs w:val="28"/>
        </w:rPr>
        <w:t xml:space="preserve">, подписанным руководителем </w:t>
      </w:r>
      <w:r w:rsidRPr="00174363">
        <w:rPr>
          <w:sz w:val="28"/>
          <w:szCs w:val="28"/>
        </w:rPr>
        <w:t xml:space="preserve">органа, предоставляющего государственную </w:t>
      </w:r>
      <w:r>
        <w:rPr>
          <w:sz w:val="28"/>
          <w:szCs w:val="28"/>
        </w:rPr>
        <w:t>или</w:t>
      </w:r>
      <w:r w:rsidRPr="00174363">
        <w:rPr>
          <w:sz w:val="28"/>
          <w:szCs w:val="28"/>
        </w:rPr>
        <w:t xml:space="preserve"> муниципальную услугу</w:t>
      </w:r>
      <w:r w:rsidR="00E675D8">
        <w:rPr>
          <w:sz w:val="28"/>
          <w:szCs w:val="28"/>
        </w:rPr>
        <w:t xml:space="preserve">, который подлежит </w:t>
      </w:r>
      <w:r w:rsidR="00242D21">
        <w:rPr>
          <w:sz w:val="28"/>
          <w:szCs w:val="28"/>
        </w:rPr>
        <w:t xml:space="preserve">одновременному </w:t>
      </w:r>
      <w:r w:rsidR="00E675D8">
        <w:rPr>
          <w:sz w:val="28"/>
          <w:szCs w:val="28"/>
        </w:rPr>
        <w:t>представлению заявителю</w:t>
      </w:r>
      <w:r w:rsidRPr="00140125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863F7B" w:rsidRPr="002D4ACC" w:rsidRDefault="00863F7B" w:rsidP="00C25780">
      <w:pPr>
        <w:spacing w:line="480" w:lineRule="auto"/>
        <w:ind w:firstLine="720"/>
        <w:jc w:val="both"/>
        <w:rPr>
          <w:sz w:val="28"/>
          <w:szCs w:val="28"/>
        </w:rPr>
      </w:pPr>
    </w:p>
    <w:p w:rsidR="004D575B" w:rsidRPr="00FD616B" w:rsidRDefault="004D575B" w:rsidP="004D4326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FD616B">
        <w:rPr>
          <w:rFonts w:ascii="Times New Roman" w:hAnsi="Times New Roman" w:cs="Times New Roman"/>
          <w:b/>
          <w:iCs/>
          <w:sz w:val="28"/>
          <w:szCs w:val="28"/>
        </w:rPr>
        <w:t>Президент</w:t>
      </w:r>
    </w:p>
    <w:p w:rsidR="004D575B" w:rsidRPr="00C66611" w:rsidRDefault="004D575B" w:rsidP="004D432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 w:rsidRPr="00FD616B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</w:t>
      </w:r>
      <w:r w:rsidR="001B4288" w:rsidRPr="00FD61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741B" w:rsidRPr="00FD616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В. Путин</w:t>
      </w:r>
    </w:p>
    <w:sectPr w:rsidR="004D575B" w:rsidRPr="00C66611" w:rsidSect="00183135">
      <w:headerReference w:type="even" r:id="rId8"/>
      <w:headerReference w:type="default" r:id="rId9"/>
      <w:pgSz w:w="11906" w:h="16838"/>
      <w:pgMar w:top="1418" w:right="1418" w:bottom="12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5A" w:rsidRDefault="004E635A">
      <w:r>
        <w:separator/>
      </w:r>
    </w:p>
  </w:endnote>
  <w:endnote w:type="continuationSeparator" w:id="0">
    <w:p w:rsidR="004E635A" w:rsidRDefault="004E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5A" w:rsidRDefault="004E635A">
      <w:r>
        <w:separator/>
      </w:r>
    </w:p>
  </w:footnote>
  <w:footnote w:type="continuationSeparator" w:id="0">
    <w:p w:rsidR="004E635A" w:rsidRDefault="004E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4A" w:rsidRDefault="00583F4A" w:rsidP="007C4C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3F4A" w:rsidRDefault="00583F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4A" w:rsidRPr="0043327F" w:rsidRDefault="00583F4A" w:rsidP="007C4C2A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3327F">
      <w:rPr>
        <w:rStyle w:val="a4"/>
        <w:sz w:val="28"/>
        <w:szCs w:val="28"/>
      </w:rPr>
      <w:fldChar w:fldCharType="begin"/>
    </w:r>
    <w:r w:rsidRPr="0043327F">
      <w:rPr>
        <w:rStyle w:val="a4"/>
        <w:sz w:val="28"/>
        <w:szCs w:val="28"/>
      </w:rPr>
      <w:instrText xml:space="preserve">PAGE  </w:instrText>
    </w:r>
    <w:r w:rsidRPr="0043327F">
      <w:rPr>
        <w:rStyle w:val="a4"/>
        <w:sz w:val="28"/>
        <w:szCs w:val="28"/>
      </w:rPr>
      <w:fldChar w:fldCharType="separate"/>
    </w:r>
    <w:r w:rsidR="006A7EB9">
      <w:rPr>
        <w:rStyle w:val="a4"/>
        <w:noProof/>
        <w:sz w:val="28"/>
        <w:szCs w:val="28"/>
      </w:rPr>
      <w:t>4</w:t>
    </w:r>
    <w:r w:rsidRPr="0043327F">
      <w:rPr>
        <w:rStyle w:val="a4"/>
        <w:sz w:val="28"/>
        <w:szCs w:val="28"/>
      </w:rPr>
      <w:fldChar w:fldCharType="end"/>
    </w:r>
  </w:p>
  <w:p w:rsidR="00583F4A" w:rsidRDefault="00583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E19"/>
    <w:multiLevelType w:val="hybridMultilevel"/>
    <w:tmpl w:val="9BDE4276"/>
    <w:lvl w:ilvl="0" w:tplc="3DF8DF46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B06BC6"/>
    <w:multiLevelType w:val="hybridMultilevel"/>
    <w:tmpl w:val="4B1A90F6"/>
    <w:lvl w:ilvl="0" w:tplc="91A29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74A68"/>
    <w:multiLevelType w:val="hybridMultilevel"/>
    <w:tmpl w:val="68889DB0"/>
    <w:lvl w:ilvl="0" w:tplc="FBE88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B677345"/>
    <w:multiLevelType w:val="hybridMultilevel"/>
    <w:tmpl w:val="7B6452D8"/>
    <w:lvl w:ilvl="0" w:tplc="5FA494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22"/>
    <w:rsid w:val="00000DF1"/>
    <w:rsid w:val="00002DA5"/>
    <w:rsid w:val="000036B6"/>
    <w:rsid w:val="00003E41"/>
    <w:rsid w:val="00006660"/>
    <w:rsid w:val="0001138B"/>
    <w:rsid w:val="00011989"/>
    <w:rsid w:val="00011B29"/>
    <w:rsid w:val="0001597B"/>
    <w:rsid w:val="00015A4F"/>
    <w:rsid w:val="00015AA0"/>
    <w:rsid w:val="000177D6"/>
    <w:rsid w:val="00022738"/>
    <w:rsid w:val="000235AC"/>
    <w:rsid w:val="000244C6"/>
    <w:rsid w:val="00024C21"/>
    <w:rsid w:val="00026E08"/>
    <w:rsid w:val="00027AD8"/>
    <w:rsid w:val="00030914"/>
    <w:rsid w:val="00031479"/>
    <w:rsid w:val="00032F04"/>
    <w:rsid w:val="0003302F"/>
    <w:rsid w:val="000342AC"/>
    <w:rsid w:val="0003471F"/>
    <w:rsid w:val="0003480D"/>
    <w:rsid w:val="00035714"/>
    <w:rsid w:val="000376E7"/>
    <w:rsid w:val="00040AA5"/>
    <w:rsid w:val="00041EB0"/>
    <w:rsid w:val="0004427A"/>
    <w:rsid w:val="00044F4C"/>
    <w:rsid w:val="00046116"/>
    <w:rsid w:val="00052040"/>
    <w:rsid w:val="00053581"/>
    <w:rsid w:val="0005457E"/>
    <w:rsid w:val="00054DE6"/>
    <w:rsid w:val="00055447"/>
    <w:rsid w:val="00056B58"/>
    <w:rsid w:val="0006106B"/>
    <w:rsid w:val="000647B5"/>
    <w:rsid w:val="00064AC2"/>
    <w:rsid w:val="0006603F"/>
    <w:rsid w:val="000664DF"/>
    <w:rsid w:val="00066669"/>
    <w:rsid w:val="00067583"/>
    <w:rsid w:val="00067CB4"/>
    <w:rsid w:val="00071057"/>
    <w:rsid w:val="00072549"/>
    <w:rsid w:val="00074AE9"/>
    <w:rsid w:val="00074D8A"/>
    <w:rsid w:val="000770CD"/>
    <w:rsid w:val="00081289"/>
    <w:rsid w:val="000813CC"/>
    <w:rsid w:val="00083DB3"/>
    <w:rsid w:val="0008426D"/>
    <w:rsid w:val="000901FB"/>
    <w:rsid w:val="00090911"/>
    <w:rsid w:val="00091222"/>
    <w:rsid w:val="00092DA5"/>
    <w:rsid w:val="000942FA"/>
    <w:rsid w:val="00094757"/>
    <w:rsid w:val="000949B4"/>
    <w:rsid w:val="00094EDC"/>
    <w:rsid w:val="00095BB0"/>
    <w:rsid w:val="00096910"/>
    <w:rsid w:val="00096ECF"/>
    <w:rsid w:val="000A0FDB"/>
    <w:rsid w:val="000A1151"/>
    <w:rsid w:val="000A2B7A"/>
    <w:rsid w:val="000A3F74"/>
    <w:rsid w:val="000A4414"/>
    <w:rsid w:val="000A5005"/>
    <w:rsid w:val="000A7C68"/>
    <w:rsid w:val="000B0284"/>
    <w:rsid w:val="000B0850"/>
    <w:rsid w:val="000B0D5E"/>
    <w:rsid w:val="000B11D4"/>
    <w:rsid w:val="000B1856"/>
    <w:rsid w:val="000B2056"/>
    <w:rsid w:val="000B2FAE"/>
    <w:rsid w:val="000B4101"/>
    <w:rsid w:val="000B74F1"/>
    <w:rsid w:val="000B7CF8"/>
    <w:rsid w:val="000C024E"/>
    <w:rsid w:val="000C06D2"/>
    <w:rsid w:val="000C0CF8"/>
    <w:rsid w:val="000C22A7"/>
    <w:rsid w:val="000C3FFF"/>
    <w:rsid w:val="000C5B03"/>
    <w:rsid w:val="000C5C22"/>
    <w:rsid w:val="000C6143"/>
    <w:rsid w:val="000C6921"/>
    <w:rsid w:val="000C6D75"/>
    <w:rsid w:val="000C7B9F"/>
    <w:rsid w:val="000C7FA6"/>
    <w:rsid w:val="000D0DEF"/>
    <w:rsid w:val="000D0F93"/>
    <w:rsid w:val="000D2733"/>
    <w:rsid w:val="000D3A1B"/>
    <w:rsid w:val="000D3DAC"/>
    <w:rsid w:val="000D5C8E"/>
    <w:rsid w:val="000E0B1A"/>
    <w:rsid w:val="000E141C"/>
    <w:rsid w:val="000E1892"/>
    <w:rsid w:val="000E2D6A"/>
    <w:rsid w:val="000E4E6E"/>
    <w:rsid w:val="000E56DA"/>
    <w:rsid w:val="000E6082"/>
    <w:rsid w:val="000E61C2"/>
    <w:rsid w:val="000E6521"/>
    <w:rsid w:val="000E71B5"/>
    <w:rsid w:val="000F0D7F"/>
    <w:rsid w:val="000F4307"/>
    <w:rsid w:val="000F4F10"/>
    <w:rsid w:val="000F6EB1"/>
    <w:rsid w:val="00100D39"/>
    <w:rsid w:val="00101C9B"/>
    <w:rsid w:val="0010273F"/>
    <w:rsid w:val="0010291C"/>
    <w:rsid w:val="00102AB4"/>
    <w:rsid w:val="001063B2"/>
    <w:rsid w:val="001063CD"/>
    <w:rsid w:val="0011145C"/>
    <w:rsid w:val="00111E43"/>
    <w:rsid w:val="00116825"/>
    <w:rsid w:val="001170D6"/>
    <w:rsid w:val="0011789C"/>
    <w:rsid w:val="00124E6C"/>
    <w:rsid w:val="0012563F"/>
    <w:rsid w:val="0012593C"/>
    <w:rsid w:val="00125E3A"/>
    <w:rsid w:val="00132B6E"/>
    <w:rsid w:val="001340A1"/>
    <w:rsid w:val="0013473B"/>
    <w:rsid w:val="00140125"/>
    <w:rsid w:val="00144938"/>
    <w:rsid w:val="00146B65"/>
    <w:rsid w:val="001475F1"/>
    <w:rsid w:val="00150583"/>
    <w:rsid w:val="001522D1"/>
    <w:rsid w:val="001526E1"/>
    <w:rsid w:val="001527D5"/>
    <w:rsid w:val="00152EA4"/>
    <w:rsid w:val="00154852"/>
    <w:rsid w:val="00154B13"/>
    <w:rsid w:val="00154C8E"/>
    <w:rsid w:val="0015551A"/>
    <w:rsid w:val="00156DB2"/>
    <w:rsid w:val="00157D63"/>
    <w:rsid w:val="00160701"/>
    <w:rsid w:val="00161668"/>
    <w:rsid w:val="00161DE7"/>
    <w:rsid w:val="0016252A"/>
    <w:rsid w:val="0016313F"/>
    <w:rsid w:val="0016504A"/>
    <w:rsid w:val="00165A17"/>
    <w:rsid w:val="00165AA3"/>
    <w:rsid w:val="0016764E"/>
    <w:rsid w:val="00167D0B"/>
    <w:rsid w:val="00167DD5"/>
    <w:rsid w:val="00167FE9"/>
    <w:rsid w:val="001703E8"/>
    <w:rsid w:val="00170933"/>
    <w:rsid w:val="001711DF"/>
    <w:rsid w:val="00174363"/>
    <w:rsid w:val="00180C07"/>
    <w:rsid w:val="00180DF6"/>
    <w:rsid w:val="00180F0E"/>
    <w:rsid w:val="00183135"/>
    <w:rsid w:val="0018731F"/>
    <w:rsid w:val="0019008E"/>
    <w:rsid w:val="00191F69"/>
    <w:rsid w:val="00192A4D"/>
    <w:rsid w:val="00193333"/>
    <w:rsid w:val="00193898"/>
    <w:rsid w:val="00193C1D"/>
    <w:rsid w:val="00194D3E"/>
    <w:rsid w:val="00196DD3"/>
    <w:rsid w:val="001A0512"/>
    <w:rsid w:val="001A094C"/>
    <w:rsid w:val="001A112C"/>
    <w:rsid w:val="001A1494"/>
    <w:rsid w:val="001A239E"/>
    <w:rsid w:val="001A3F43"/>
    <w:rsid w:val="001A76DC"/>
    <w:rsid w:val="001B2044"/>
    <w:rsid w:val="001B2A94"/>
    <w:rsid w:val="001B3465"/>
    <w:rsid w:val="001B3837"/>
    <w:rsid w:val="001B4288"/>
    <w:rsid w:val="001B47A5"/>
    <w:rsid w:val="001B4ADE"/>
    <w:rsid w:val="001B54C1"/>
    <w:rsid w:val="001B7446"/>
    <w:rsid w:val="001C13E9"/>
    <w:rsid w:val="001C5F60"/>
    <w:rsid w:val="001C5FCD"/>
    <w:rsid w:val="001C6D00"/>
    <w:rsid w:val="001C6DB8"/>
    <w:rsid w:val="001C7027"/>
    <w:rsid w:val="001C7252"/>
    <w:rsid w:val="001C77F5"/>
    <w:rsid w:val="001C7AC8"/>
    <w:rsid w:val="001D1411"/>
    <w:rsid w:val="001D15E1"/>
    <w:rsid w:val="001D4730"/>
    <w:rsid w:val="001D4DA7"/>
    <w:rsid w:val="001D7F0F"/>
    <w:rsid w:val="001E2FD7"/>
    <w:rsid w:val="001E3491"/>
    <w:rsid w:val="001E3956"/>
    <w:rsid w:val="001E3D47"/>
    <w:rsid w:val="001E4573"/>
    <w:rsid w:val="001E46AE"/>
    <w:rsid w:val="001E74C3"/>
    <w:rsid w:val="001E7539"/>
    <w:rsid w:val="001F0B55"/>
    <w:rsid w:val="001F136C"/>
    <w:rsid w:val="001F1C17"/>
    <w:rsid w:val="001F2746"/>
    <w:rsid w:val="001F3743"/>
    <w:rsid w:val="001F3E79"/>
    <w:rsid w:val="001F3EC2"/>
    <w:rsid w:val="001F57CF"/>
    <w:rsid w:val="001F76FF"/>
    <w:rsid w:val="00204235"/>
    <w:rsid w:val="002054EC"/>
    <w:rsid w:val="00207EF5"/>
    <w:rsid w:val="00210456"/>
    <w:rsid w:val="00210F37"/>
    <w:rsid w:val="00211DC9"/>
    <w:rsid w:val="00214468"/>
    <w:rsid w:val="00214C23"/>
    <w:rsid w:val="00216E83"/>
    <w:rsid w:val="0022429E"/>
    <w:rsid w:val="00224E2C"/>
    <w:rsid w:val="002250CC"/>
    <w:rsid w:val="00225A8A"/>
    <w:rsid w:val="002268E3"/>
    <w:rsid w:val="00226B4C"/>
    <w:rsid w:val="002273DF"/>
    <w:rsid w:val="00227B29"/>
    <w:rsid w:val="0023042F"/>
    <w:rsid w:val="0023066B"/>
    <w:rsid w:val="002323BD"/>
    <w:rsid w:val="0023276C"/>
    <w:rsid w:val="00232FF4"/>
    <w:rsid w:val="00233C76"/>
    <w:rsid w:val="00234458"/>
    <w:rsid w:val="00236E10"/>
    <w:rsid w:val="0023708F"/>
    <w:rsid w:val="00241A0D"/>
    <w:rsid w:val="0024252F"/>
    <w:rsid w:val="00242AC9"/>
    <w:rsid w:val="00242D21"/>
    <w:rsid w:val="00247253"/>
    <w:rsid w:val="00251248"/>
    <w:rsid w:val="00251867"/>
    <w:rsid w:val="00252F6F"/>
    <w:rsid w:val="00254EF5"/>
    <w:rsid w:val="00255C6A"/>
    <w:rsid w:val="002563D9"/>
    <w:rsid w:val="002605BB"/>
    <w:rsid w:val="00261922"/>
    <w:rsid w:val="00263022"/>
    <w:rsid w:val="0026491B"/>
    <w:rsid w:val="002654F5"/>
    <w:rsid w:val="00266285"/>
    <w:rsid w:val="00270242"/>
    <w:rsid w:val="002714DF"/>
    <w:rsid w:val="0027165D"/>
    <w:rsid w:val="002716B9"/>
    <w:rsid w:val="00273F6C"/>
    <w:rsid w:val="002756D0"/>
    <w:rsid w:val="00277784"/>
    <w:rsid w:val="0028060F"/>
    <w:rsid w:val="00280A6E"/>
    <w:rsid w:val="00281B5F"/>
    <w:rsid w:val="00282C7F"/>
    <w:rsid w:val="002830BF"/>
    <w:rsid w:val="0028392E"/>
    <w:rsid w:val="002839BB"/>
    <w:rsid w:val="00283A5C"/>
    <w:rsid w:val="002840DA"/>
    <w:rsid w:val="002841B9"/>
    <w:rsid w:val="00284DF8"/>
    <w:rsid w:val="00286A45"/>
    <w:rsid w:val="0028746F"/>
    <w:rsid w:val="00293930"/>
    <w:rsid w:val="00294EB7"/>
    <w:rsid w:val="0029512E"/>
    <w:rsid w:val="0029546E"/>
    <w:rsid w:val="00295E3E"/>
    <w:rsid w:val="00296696"/>
    <w:rsid w:val="00297288"/>
    <w:rsid w:val="002978BA"/>
    <w:rsid w:val="002A2591"/>
    <w:rsid w:val="002A3B7A"/>
    <w:rsid w:val="002A7561"/>
    <w:rsid w:val="002A76E8"/>
    <w:rsid w:val="002B09F0"/>
    <w:rsid w:val="002B0C74"/>
    <w:rsid w:val="002B24E4"/>
    <w:rsid w:val="002B2EDB"/>
    <w:rsid w:val="002B688A"/>
    <w:rsid w:val="002C09C9"/>
    <w:rsid w:val="002C0D65"/>
    <w:rsid w:val="002C12AA"/>
    <w:rsid w:val="002C1690"/>
    <w:rsid w:val="002C1B3A"/>
    <w:rsid w:val="002C3ED5"/>
    <w:rsid w:val="002C45C0"/>
    <w:rsid w:val="002C50CF"/>
    <w:rsid w:val="002C5F91"/>
    <w:rsid w:val="002C60F6"/>
    <w:rsid w:val="002C763F"/>
    <w:rsid w:val="002C7DCC"/>
    <w:rsid w:val="002D02D7"/>
    <w:rsid w:val="002D15AE"/>
    <w:rsid w:val="002D3729"/>
    <w:rsid w:val="002D3B0A"/>
    <w:rsid w:val="002D44F1"/>
    <w:rsid w:val="002D4ACC"/>
    <w:rsid w:val="002D4DEE"/>
    <w:rsid w:val="002D4E61"/>
    <w:rsid w:val="002D707A"/>
    <w:rsid w:val="002D7A7D"/>
    <w:rsid w:val="002E253C"/>
    <w:rsid w:val="002E4F17"/>
    <w:rsid w:val="002E54CC"/>
    <w:rsid w:val="002E56BD"/>
    <w:rsid w:val="002E6133"/>
    <w:rsid w:val="002E63A5"/>
    <w:rsid w:val="002E6A17"/>
    <w:rsid w:val="002E6BA5"/>
    <w:rsid w:val="002F0427"/>
    <w:rsid w:val="002F0A9C"/>
    <w:rsid w:val="002F139F"/>
    <w:rsid w:val="002F3DD3"/>
    <w:rsid w:val="002F42C0"/>
    <w:rsid w:val="002F4909"/>
    <w:rsid w:val="002F574C"/>
    <w:rsid w:val="002F68ED"/>
    <w:rsid w:val="002F6B58"/>
    <w:rsid w:val="00302DFC"/>
    <w:rsid w:val="00306028"/>
    <w:rsid w:val="003072E0"/>
    <w:rsid w:val="003102E8"/>
    <w:rsid w:val="003114CE"/>
    <w:rsid w:val="00312A1A"/>
    <w:rsid w:val="00313B70"/>
    <w:rsid w:val="00314187"/>
    <w:rsid w:val="003144C3"/>
    <w:rsid w:val="00314E10"/>
    <w:rsid w:val="003163AD"/>
    <w:rsid w:val="00320268"/>
    <w:rsid w:val="00320B53"/>
    <w:rsid w:val="0032165B"/>
    <w:rsid w:val="003238CE"/>
    <w:rsid w:val="00325D5F"/>
    <w:rsid w:val="00327063"/>
    <w:rsid w:val="00327F3D"/>
    <w:rsid w:val="00330AC9"/>
    <w:rsid w:val="00331098"/>
    <w:rsid w:val="003315A8"/>
    <w:rsid w:val="003320C2"/>
    <w:rsid w:val="00332C6F"/>
    <w:rsid w:val="00335625"/>
    <w:rsid w:val="00335DFF"/>
    <w:rsid w:val="00335FEE"/>
    <w:rsid w:val="003416A4"/>
    <w:rsid w:val="00342818"/>
    <w:rsid w:val="003455A7"/>
    <w:rsid w:val="00345A14"/>
    <w:rsid w:val="0034678B"/>
    <w:rsid w:val="00346C7D"/>
    <w:rsid w:val="00347B24"/>
    <w:rsid w:val="0035095E"/>
    <w:rsid w:val="00350E3E"/>
    <w:rsid w:val="00352996"/>
    <w:rsid w:val="00352DB5"/>
    <w:rsid w:val="00354B65"/>
    <w:rsid w:val="00356EB0"/>
    <w:rsid w:val="003616E4"/>
    <w:rsid w:val="0036436A"/>
    <w:rsid w:val="00364590"/>
    <w:rsid w:val="00364B0B"/>
    <w:rsid w:val="00364B71"/>
    <w:rsid w:val="00365E14"/>
    <w:rsid w:val="003674DA"/>
    <w:rsid w:val="0036793D"/>
    <w:rsid w:val="00370A78"/>
    <w:rsid w:val="00371789"/>
    <w:rsid w:val="00371F05"/>
    <w:rsid w:val="00373964"/>
    <w:rsid w:val="00374E01"/>
    <w:rsid w:val="00375641"/>
    <w:rsid w:val="00380ADF"/>
    <w:rsid w:val="003812D7"/>
    <w:rsid w:val="00382441"/>
    <w:rsid w:val="00386999"/>
    <w:rsid w:val="003876B5"/>
    <w:rsid w:val="00390365"/>
    <w:rsid w:val="0039150A"/>
    <w:rsid w:val="00391DB5"/>
    <w:rsid w:val="00393174"/>
    <w:rsid w:val="00393AFC"/>
    <w:rsid w:val="0039447A"/>
    <w:rsid w:val="00394890"/>
    <w:rsid w:val="00396E3F"/>
    <w:rsid w:val="003A20FC"/>
    <w:rsid w:val="003A253F"/>
    <w:rsid w:val="003A2F29"/>
    <w:rsid w:val="003A3DF5"/>
    <w:rsid w:val="003A3F69"/>
    <w:rsid w:val="003A55A7"/>
    <w:rsid w:val="003A6A79"/>
    <w:rsid w:val="003B186B"/>
    <w:rsid w:val="003B26BA"/>
    <w:rsid w:val="003B315A"/>
    <w:rsid w:val="003B4A8A"/>
    <w:rsid w:val="003B60E8"/>
    <w:rsid w:val="003B6660"/>
    <w:rsid w:val="003B72F1"/>
    <w:rsid w:val="003C0368"/>
    <w:rsid w:val="003C1F00"/>
    <w:rsid w:val="003C2E7D"/>
    <w:rsid w:val="003C34C8"/>
    <w:rsid w:val="003C4A4B"/>
    <w:rsid w:val="003C4E25"/>
    <w:rsid w:val="003C72AC"/>
    <w:rsid w:val="003C7783"/>
    <w:rsid w:val="003D14CF"/>
    <w:rsid w:val="003D30C1"/>
    <w:rsid w:val="003D3F5D"/>
    <w:rsid w:val="003D4745"/>
    <w:rsid w:val="003D4C41"/>
    <w:rsid w:val="003D54BF"/>
    <w:rsid w:val="003D6740"/>
    <w:rsid w:val="003D6CD9"/>
    <w:rsid w:val="003D7BE7"/>
    <w:rsid w:val="003E0BD8"/>
    <w:rsid w:val="003E18C9"/>
    <w:rsid w:val="003E3C89"/>
    <w:rsid w:val="003E5BF1"/>
    <w:rsid w:val="003E5CD4"/>
    <w:rsid w:val="003E6283"/>
    <w:rsid w:val="003E6EBC"/>
    <w:rsid w:val="003E7606"/>
    <w:rsid w:val="003E78B3"/>
    <w:rsid w:val="003E7997"/>
    <w:rsid w:val="003F440B"/>
    <w:rsid w:val="003F4773"/>
    <w:rsid w:val="003F55B9"/>
    <w:rsid w:val="003F6B68"/>
    <w:rsid w:val="003F7350"/>
    <w:rsid w:val="0040047C"/>
    <w:rsid w:val="00400833"/>
    <w:rsid w:val="00403660"/>
    <w:rsid w:val="0040464C"/>
    <w:rsid w:val="00406669"/>
    <w:rsid w:val="00407800"/>
    <w:rsid w:val="00410E02"/>
    <w:rsid w:val="00410E15"/>
    <w:rsid w:val="00413E7E"/>
    <w:rsid w:val="00414D26"/>
    <w:rsid w:val="004158DB"/>
    <w:rsid w:val="0041669D"/>
    <w:rsid w:val="00420F4E"/>
    <w:rsid w:val="0042217A"/>
    <w:rsid w:val="004238DC"/>
    <w:rsid w:val="0042489A"/>
    <w:rsid w:val="00430197"/>
    <w:rsid w:val="004321FD"/>
    <w:rsid w:val="004329F5"/>
    <w:rsid w:val="0043327F"/>
    <w:rsid w:val="00433CCA"/>
    <w:rsid w:val="004343ED"/>
    <w:rsid w:val="004344C6"/>
    <w:rsid w:val="00437254"/>
    <w:rsid w:val="00440BA1"/>
    <w:rsid w:val="00441193"/>
    <w:rsid w:val="00442493"/>
    <w:rsid w:val="004437DB"/>
    <w:rsid w:val="00443DC4"/>
    <w:rsid w:val="004463C6"/>
    <w:rsid w:val="0045015E"/>
    <w:rsid w:val="00453AB1"/>
    <w:rsid w:val="00453CE4"/>
    <w:rsid w:val="004556C9"/>
    <w:rsid w:val="00457D4D"/>
    <w:rsid w:val="00460228"/>
    <w:rsid w:val="00460F90"/>
    <w:rsid w:val="004619C1"/>
    <w:rsid w:val="00461CAB"/>
    <w:rsid w:val="00462A4E"/>
    <w:rsid w:val="004645BE"/>
    <w:rsid w:val="00465891"/>
    <w:rsid w:val="00466437"/>
    <w:rsid w:val="00466C95"/>
    <w:rsid w:val="00467D47"/>
    <w:rsid w:val="00467E0C"/>
    <w:rsid w:val="004703FB"/>
    <w:rsid w:val="0047096E"/>
    <w:rsid w:val="00471D17"/>
    <w:rsid w:val="00472FE9"/>
    <w:rsid w:val="00473B14"/>
    <w:rsid w:val="004748C5"/>
    <w:rsid w:val="00476C08"/>
    <w:rsid w:val="00481490"/>
    <w:rsid w:val="00481E29"/>
    <w:rsid w:val="00482ABE"/>
    <w:rsid w:val="00483C69"/>
    <w:rsid w:val="00483CF5"/>
    <w:rsid w:val="00486074"/>
    <w:rsid w:val="00486CAE"/>
    <w:rsid w:val="00486F1D"/>
    <w:rsid w:val="00490443"/>
    <w:rsid w:val="004930DA"/>
    <w:rsid w:val="004944C1"/>
    <w:rsid w:val="00494B47"/>
    <w:rsid w:val="004956DD"/>
    <w:rsid w:val="004961E6"/>
    <w:rsid w:val="00497073"/>
    <w:rsid w:val="00497732"/>
    <w:rsid w:val="004A117D"/>
    <w:rsid w:val="004A1667"/>
    <w:rsid w:val="004A1D32"/>
    <w:rsid w:val="004A2AC5"/>
    <w:rsid w:val="004A3D74"/>
    <w:rsid w:val="004A401F"/>
    <w:rsid w:val="004A5DDA"/>
    <w:rsid w:val="004A6FA9"/>
    <w:rsid w:val="004A7283"/>
    <w:rsid w:val="004A7576"/>
    <w:rsid w:val="004A7D3A"/>
    <w:rsid w:val="004B0226"/>
    <w:rsid w:val="004B0F48"/>
    <w:rsid w:val="004B3E86"/>
    <w:rsid w:val="004B7DDA"/>
    <w:rsid w:val="004C087D"/>
    <w:rsid w:val="004C1847"/>
    <w:rsid w:val="004C1FA9"/>
    <w:rsid w:val="004C2019"/>
    <w:rsid w:val="004C209E"/>
    <w:rsid w:val="004C44C3"/>
    <w:rsid w:val="004C4A57"/>
    <w:rsid w:val="004C4D45"/>
    <w:rsid w:val="004C5280"/>
    <w:rsid w:val="004C7CF8"/>
    <w:rsid w:val="004D0757"/>
    <w:rsid w:val="004D264D"/>
    <w:rsid w:val="004D3A15"/>
    <w:rsid w:val="004D3E50"/>
    <w:rsid w:val="004D40F7"/>
    <w:rsid w:val="004D4326"/>
    <w:rsid w:val="004D44B9"/>
    <w:rsid w:val="004D5254"/>
    <w:rsid w:val="004D525E"/>
    <w:rsid w:val="004D575B"/>
    <w:rsid w:val="004D5B88"/>
    <w:rsid w:val="004D5BCD"/>
    <w:rsid w:val="004E066E"/>
    <w:rsid w:val="004E1A32"/>
    <w:rsid w:val="004E1F54"/>
    <w:rsid w:val="004E2BF2"/>
    <w:rsid w:val="004E2F87"/>
    <w:rsid w:val="004E388A"/>
    <w:rsid w:val="004E42A9"/>
    <w:rsid w:val="004E5683"/>
    <w:rsid w:val="004E635A"/>
    <w:rsid w:val="004E711B"/>
    <w:rsid w:val="004E73B8"/>
    <w:rsid w:val="004F0C81"/>
    <w:rsid w:val="004F325B"/>
    <w:rsid w:val="004F380F"/>
    <w:rsid w:val="004F4017"/>
    <w:rsid w:val="004F40CE"/>
    <w:rsid w:val="004F40E7"/>
    <w:rsid w:val="004F5067"/>
    <w:rsid w:val="004F62F6"/>
    <w:rsid w:val="004F6C72"/>
    <w:rsid w:val="004F72F6"/>
    <w:rsid w:val="004F7A7F"/>
    <w:rsid w:val="00500CBE"/>
    <w:rsid w:val="005022EA"/>
    <w:rsid w:val="005024D8"/>
    <w:rsid w:val="005025A9"/>
    <w:rsid w:val="00503201"/>
    <w:rsid w:val="0050350F"/>
    <w:rsid w:val="00503A7B"/>
    <w:rsid w:val="00503DAE"/>
    <w:rsid w:val="00503FFB"/>
    <w:rsid w:val="005040BF"/>
    <w:rsid w:val="00504E18"/>
    <w:rsid w:val="00511207"/>
    <w:rsid w:val="0051200F"/>
    <w:rsid w:val="0051441E"/>
    <w:rsid w:val="0051492F"/>
    <w:rsid w:val="00515759"/>
    <w:rsid w:val="0051599F"/>
    <w:rsid w:val="00515F19"/>
    <w:rsid w:val="00517786"/>
    <w:rsid w:val="00517D4A"/>
    <w:rsid w:val="005206B2"/>
    <w:rsid w:val="00522E9D"/>
    <w:rsid w:val="005233EB"/>
    <w:rsid w:val="00524835"/>
    <w:rsid w:val="00524A2C"/>
    <w:rsid w:val="00524D62"/>
    <w:rsid w:val="00527535"/>
    <w:rsid w:val="00530CC2"/>
    <w:rsid w:val="00531540"/>
    <w:rsid w:val="005316CA"/>
    <w:rsid w:val="00533E92"/>
    <w:rsid w:val="005352EC"/>
    <w:rsid w:val="00536AB0"/>
    <w:rsid w:val="00536D5B"/>
    <w:rsid w:val="00537F49"/>
    <w:rsid w:val="00541209"/>
    <w:rsid w:val="0054348D"/>
    <w:rsid w:val="00545395"/>
    <w:rsid w:val="00545827"/>
    <w:rsid w:val="00545F43"/>
    <w:rsid w:val="005464A4"/>
    <w:rsid w:val="00546AE4"/>
    <w:rsid w:val="005471DD"/>
    <w:rsid w:val="005508B1"/>
    <w:rsid w:val="00553A14"/>
    <w:rsid w:val="00555EBC"/>
    <w:rsid w:val="0055629B"/>
    <w:rsid w:val="005610E3"/>
    <w:rsid w:val="0056130D"/>
    <w:rsid w:val="0056160D"/>
    <w:rsid w:val="00562565"/>
    <w:rsid w:val="00563C92"/>
    <w:rsid w:val="005642C9"/>
    <w:rsid w:val="005656D0"/>
    <w:rsid w:val="00567504"/>
    <w:rsid w:val="00570C31"/>
    <w:rsid w:val="0057121C"/>
    <w:rsid w:val="00571677"/>
    <w:rsid w:val="00572277"/>
    <w:rsid w:val="00572BF6"/>
    <w:rsid w:val="00572D39"/>
    <w:rsid w:val="00573507"/>
    <w:rsid w:val="005746E2"/>
    <w:rsid w:val="00574A60"/>
    <w:rsid w:val="005759B0"/>
    <w:rsid w:val="005764D6"/>
    <w:rsid w:val="00576B3A"/>
    <w:rsid w:val="005772B5"/>
    <w:rsid w:val="0058156E"/>
    <w:rsid w:val="00581665"/>
    <w:rsid w:val="005837F3"/>
    <w:rsid w:val="00583F4A"/>
    <w:rsid w:val="0058570F"/>
    <w:rsid w:val="00585847"/>
    <w:rsid w:val="00586294"/>
    <w:rsid w:val="005868F6"/>
    <w:rsid w:val="0059033E"/>
    <w:rsid w:val="0059162D"/>
    <w:rsid w:val="005921B9"/>
    <w:rsid w:val="00594B35"/>
    <w:rsid w:val="00596C70"/>
    <w:rsid w:val="005A0036"/>
    <w:rsid w:val="005A0902"/>
    <w:rsid w:val="005A0AA6"/>
    <w:rsid w:val="005A0C58"/>
    <w:rsid w:val="005A379D"/>
    <w:rsid w:val="005A4335"/>
    <w:rsid w:val="005A52D6"/>
    <w:rsid w:val="005A591B"/>
    <w:rsid w:val="005A6973"/>
    <w:rsid w:val="005A745D"/>
    <w:rsid w:val="005B2B78"/>
    <w:rsid w:val="005B4F72"/>
    <w:rsid w:val="005B552B"/>
    <w:rsid w:val="005B6D81"/>
    <w:rsid w:val="005B6ED8"/>
    <w:rsid w:val="005C18E4"/>
    <w:rsid w:val="005C2349"/>
    <w:rsid w:val="005C368C"/>
    <w:rsid w:val="005C3D28"/>
    <w:rsid w:val="005C3E27"/>
    <w:rsid w:val="005C53AB"/>
    <w:rsid w:val="005D07DE"/>
    <w:rsid w:val="005D22BF"/>
    <w:rsid w:val="005D3B1F"/>
    <w:rsid w:val="005D3E0A"/>
    <w:rsid w:val="005D46A8"/>
    <w:rsid w:val="005D5534"/>
    <w:rsid w:val="005E01A8"/>
    <w:rsid w:val="005E05D7"/>
    <w:rsid w:val="005E241A"/>
    <w:rsid w:val="005E3568"/>
    <w:rsid w:val="005E3AFD"/>
    <w:rsid w:val="005E49EB"/>
    <w:rsid w:val="005E5E3E"/>
    <w:rsid w:val="005E6381"/>
    <w:rsid w:val="005E6CD5"/>
    <w:rsid w:val="005E72E7"/>
    <w:rsid w:val="005F0D23"/>
    <w:rsid w:val="005F11AB"/>
    <w:rsid w:val="005F1263"/>
    <w:rsid w:val="005F203B"/>
    <w:rsid w:val="005F5799"/>
    <w:rsid w:val="005F6079"/>
    <w:rsid w:val="005F6BB6"/>
    <w:rsid w:val="005F75EF"/>
    <w:rsid w:val="00600491"/>
    <w:rsid w:val="00606A34"/>
    <w:rsid w:val="00606BCA"/>
    <w:rsid w:val="00606C22"/>
    <w:rsid w:val="0061012C"/>
    <w:rsid w:val="00611356"/>
    <w:rsid w:val="00611CB9"/>
    <w:rsid w:val="006123EB"/>
    <w:rsid w:val="00615928"/>
    <w:rsid w:val="006169E4"/>
    <w:rsid w:val="00617BCD"/>
    <w:rsid w:val="006201A8"/>
    <w:rsid w:val="00621237"/>
    <w:rsid w:val="00622B89"/>
    <w:rsid w:val="00622C90"/>
    <w:rsid w:val="0062431D"/>
    <w:rsid w:val="00624374"/>
    <w:rsid w:val="0062597C"/>
    <w:rsid w:val="00626B91"/>
    <w:rsid w:val="00630245"/>
    <w:rsid w:val="00630473"/>
    <w:rsid w:val="00630EC5"/>
    <w:rsid w:val="00631E8C"/>
    <w:rsid w:val="00633C9C"/>
    <w:rsid w:val="006343EC"/>
    <w:rsid w:val="00634461"/>
    <w:rsid w:val="00635819"/>
    <w:rsid w:val="00635F3A"/>
    <w:rsid w:val="006361F7"/>
    <w:rsid w:val="0063622E"/>
    <w:rsid w:val="006362F5"/>
    <w:rsid w:val="006369F1"/>
    <w:rsid w:val="00637712"/>
    <w:rsid w:val="00642A3F"/>
    <w:rsid w:val="00643D6B"/>
    <w:rsid w:val="00644F08"/>
    <w:rsid w:val="006505A2"/>
    <w:rsid w:val="0065180D"/>
    <w:rsid w:val="00651EB8"/>
    <w:rsid w:val="00652B34"/>
    <w:rsid w:val="00652BB5"/>
    <w:rsid w:val="00653F1D"/>
    <w:rsid w:val="00654A58"/>
    <w:rsid w:val="0065532F"/>
    <w:rsid w:val="006571FB"/>
    <w:rsid w:val="0065728E"/>
    <w:rsid w:val="006614C4"/>
    <w:rsid w:val="00661CC1"/>
    <w:rsid w:val="006628CA"/>
    <w:rsid w:val="00663492"/>
    <w:rsid w:val="0066487B"/>
    <w:rsid w:val="006650BC"/>
    <w:rsid w:val="006664F3"/>
    <w:rsid w:val="006670A0"/>
    <w:rsid w:val="0067065A"/>
    <w:rsid w:val="00671449"/>
    <w:rsid w:val="00672B64"/>
    <w:rsid w:val="00672C21"/>
    <w:rsid w:val="00672EEC"/>
    <w:rsid w:val="00673664"/>
    <w:rsid w:val="00675A77"/>
    <w:rsid w:val="00675D48"/>
    <w:rsid w:val="00675EFD"/>
    <w:rsid w:val="00676B54"/>
    <w:rsid w:val="0067741B"/>
    <w:rsid w:val="006804A9"/>
    <w:rsid w:val="00680A60"/>
    <w:rsid w:val="00682635"/>
    <w:rsid w:val="00682D81"/>
    <w:rsid w:val="00684169"/>
    <w:rsid w:val="006858D4"/>
    <w:rsid w:val="00685DE8"/>
    <w:rsid w:val="00690298"/>
    <w:rsid w:val="006906CB"/>
    <w:rsid w:val="00691536"/>
    <w:rsid w:val="00693B68"/>
    <w:rsid w:val="006943D1"/>
    <w:rsid w:val="00695A08"/>
    <w:rsid w:val="00696233"/>
    <w:rsid w:val="006968A7"/>
    <w:rsid w:val="00697749"/>
    <w:rsid w:val="00697DE5"/>
    <w:rsid w:val="006A06A3"/>
    <w:rsid w:val="006A0E69"/>
    <w:rsid w:val="006A13CB"/>
    <w:rsid w:val="006A191A"/>
    <w:rsid w:val="006A1D83"/>
    <w:rsid w:val="006A1DD3"/>
    <w:rsid w:val="006A26A3"/>
    <w:rsid w:val="006A56F2"/>
    <w:rsid w:val="006A5AB6"/>
    <w:rsid w:val="006A6E6B"/>
    <w:rsid w:val="006A7EB9"/>
    <w:rsid w:val="006B0B34"/>
    <w:rsid w:val="006B1C1A"/>
    <w:rsid w:val="006B25A5"/>
    <w:rsid w:val="006B2B1F"/>
    <w:rsid w:val="006B2B22"/>
    <w:rsid w:val="006B2F6A"/>
    <w:rsid w:val="006B66B6"/>
    <w:rsid w:val="006B6B22"/>
    <w:rsid w:val="006B7223"/>
    <w:rsid w:val="006C03DC"/>
    <w:rsid w:val="006C07D3"/>
    <w:rsid w:val="006C217F"/>
    <w:rsid w:val="006C2303"/>
    <w:rsid w:val="006C25FC"/>
    <w:rsid w:val="006C3A86"/>
    <w:rsid w:val="006C400F"/>
    <w:rsid w:val="006C4DF6"/>
    <w:rsid w:val="006C5407"/>
    <w:rsid w:val="006C5E84"/>
    <w:rsid w:val="006C75BA"/>
    <w:rsid w:val="006D120E"/>
    <w:rsid w:val="006D1776"/>
    <w:rsid w:val="006D2BAD"/>
    <w:rsid w:val="006D340F"/>
    <w:rsid w:val="006D3AF7"/>
    <w:rsid w:val="006D7F82"/>
    <w:rsid w:val="006E00AD"/>
    <w:rsid w:val="006E0C6D"/>
    <w:rsid w:val="006E2B8F"/>
    <w:rsid w:val="006E5A14"/>
    <w:rsid w:val="006F1230"/>
    <w:rsid w:val="006F30B5"/>
    <w:rsid w:val="006F3F54"/>
    <w:rsid w:val="006F3F98"/>
    <w:rsid w:val="006F6B79"/>
    <w:rsid w:val="006F7B51"/>
    <w:rsid w:val="00701C8C"/>
    <w:rsid w:val="00702139"/>
    <w:rsid w:val="0070285B"/>
    <w:rsid w:val="00703A9D"/>
    <w:rsid w:val="00704AEA"/>
    <w:rsid w:val="0070502D"/>
    <w:rsid w:val="007051EB"/>
    <w:rsid w:val="0070648D"/>
    <w:rsid w:val="00706569"/>
    <w:rsid w:val="00707628"/>
    <w:rsid w:val="00710943"/>
    <w:rsid w:val="00712064"/>
    <w:rsid w:val="007134C4"/>
    <w:rsid w:val="00716A30"/>
    <w:rsid w:val="007170B4"/>
    <w:rsid w:val="00717DF7"/>
    <w:rsid w:val="007222BD"/>
    <w:rsid w:val="00724ADB"/>
    <w:rsid w:val="007250B5"/>
    <w:rsid w:val="00730670"/>
    <w:rsid w:val="00732F57"/>
    <w:rsid w:val="007336F5"/>
    <w:rsid w:val="00735CB5"/>
    <w:rsid w:val="0073745C"/>
    <w:rsid w:val="00741805"/>
    <w:rsid w:val="0074194F"/>
    <w:rsid w:val="00742F91"/>
    <w:rsid w:val="00743661"/>
    <w:rsid w:val="00743DEA"/>
    <w:rsid w:val="00745C2A"/>
    <w:rsid w:val="00747638"/>
    <w:rsid w:val="0075010A"/>
    <w:rsid w:val="007501A3"/>
    <w:rsid w:val="00750A65"/>
    <w:rsid w:val="00752355"/>
    <w:rsid w:val="007549E3"/>
    <w:rsid w:val="00755CCB"/>
    <w:rsid w:val="00757231"/>
    <w:rsid w:val="00757AB3"/>
    <w:rsid w:val="00757CD1"/>
    <w:rsid w:val="00757EAE"/>
    <w:rsid w:val="0076000C"/>
    <w:rsid w:val="007610B5"/>
    <w:rsid w:val="00761C9C"/>
    <w:rsid w:val="00762E8C"/>
    <w:rsid w:val="00762F69"/>
    <w:rsid w:val="00763579"/>
    <w:rsid w:val="00764CE9"/>
    <w:rsid w:val="00765E40"/>
    <w:rsid w:val="00766EDB"/>
    <w:rsid w:val="00766FA6"/>
    <w:rsid w:val="007670C2"/>
    <w:rsid w:val="00767988"/>
    <w:rsid w:val="0077269E"/>
    <w:rsid w:val="0077325F"/>
    <w:rsid w:val="0077351C"/>
    <w:rsid w:val="007740FD"/>
    <w:rsid w:val="00775C3E"/>
    <w:rsid w:val="00776DB4"/>
    <w:rsid w:val="0078226A"/>
    <w:rsid w:val="00782D61"/>
    <w:rsid w:val="0078390C"/>
    <w:rsid w:val="00783AE3"/>
    <w:rsid w:val="00783EA0"/>
    <w:rsid w:val="00785097"/>
    <w:rsid w:val="0078537F"/>
    <w:rsid w:val="007861AB"/>
    <w:rsid w:val="00786340"/>
    <w:rsid w:val="007871EA"/>
    <w:rsid w:val="00787470"/>
    <w:rsid w:val="00787ADE"/>
    <w:rsid w:val="00791241"/>
    <w:rsid w:val="00791AD7"/>
    <w:rsid w:val="007921F8"/>
    <w:rsid w:val="00792ACB"/>
    <w:rsid w:val="00793928"/>
    <w:rsid w:val="00797315"/>
    <w:rsid w:val="0079756A"/>
    <w:rsid w:val="007A2C41"/>
    <w:rsid w:val="007A3971"/>
    <w:rsid w:val="007A583D"/>
    <w:rsid w:val="007B1FDE"/>
    <w:rsid w:val="007B3C9E"/>
    <w:rsid w:val="007B43CB"/>
    <w:rsid w:val="007B6254"/>
    <w:rsid w:val="007B73E3"/>
    <w:rsid w:val="007B7E22"/>
    <w:rsid w:val="007C065B"/>
    <w:rsid w:val="007C2BEA"/>
    <w:rsid w:val="007C2DEF"/>
    <w:rsid w:val="007C2F00"/>
    <w:rsid w:val="007C36F3"/>
    <w:rsid w:val="007C3E8E"/>
    <w:rsid w:val="007C4AB4"/>
    <w:rsid w:val="007C4C2A"/>
    <w:rsid w:val="007C5C94"/>
    <w:rsid w:val="007D0CC4"/>
    <w:rsid w:val="007D0F3B"/>
    <w:rsid w:val="007D1099"/>
    <w:rsid w:val="007D1A17"/>
    <w:rsid w:val="007D251B"/>
    <w:rsid w:val="007D34E2"/>
    <w:rsid w:val="007D4063"/>
    <w:rsid w:val="007D430E"/>
    <w:rsid w:val="007D5503"/>
    <w:rsid w:val="007D614E"/>
    <w:rsid w:val="007D6AF8"/>
    <w:rsid w:val="007D6C79"/>
    <w:rsid w:val="007E0ED1"/>
    <w:rsid w:val="007E31A4"/>
    <w:rsid w:val="007E4978"/>
    <w:rsid w:val="007E65A5"/>
    <w:rsid w:val="007F597A"/>
    <w:rsid w:val="007F6A16"/>
    <w:rsid w:val="007F6A65"/>
    <w:rsid w:val="007F7E4D"/>
    <w:rsid w:val="0080002B"/>
    <w:rsid w:val="00800173"/>
    <w:rsid w:val="008008BE"/>
    <w:rsid w:val="00800D13"/>
    <w:rsid w:val="0080211B"/>
    <w:rsid w:val="008022AF"/>
    <w:rsid w:val="008025BA"/>
    <w:rsid w:val="0080303E"/>
    <w:rsid w:val="00803A93"/>
    <w:rsid w:val="008104C1"/>
    <w:rsid w:val="008114BF"/>
    <w:rsid w:val="00811F81"/>
    <w:rsid w:val="00815020"/>
    <w:rsid w:val="0081519D"/>
    <w:rsid w:val="00816BEC"/>
    <w:rsid w:val="008207FB"/>
    <w:rsid w:val="00820D51"/>
    <w:rsid w:val="00820EA5"/>
    <w:rsid w:val="00820EF8"/>
    <w:rsid w:val="008242F5"/>
    <w:rsid w:val="00826C5A"/>
    <w:rsid w:val="00827180"/>
    <w:rsid w:val="00827481"/>
    <w:rsid w:val="008300F3"/>
    <w:rsid w:val="0083020E"/>
    <w:rsid w:val="008316E8"/>
    <w:rsid w:val="008336EA"/>
    <w:rsid w:val="0083404B"/>
    <w:rsid w:val="0083408C"/>
    <w:rsid w:val="008354BC"/>
    <w:rsid w:val="00836A2F"/>
    <w:rsid w:val="00840668"/>
    <w:rsid w:val="00840DE8"/>
    <w:rsid w:val="00841012"/>
    <w:rsid w:val="00841BB6"/>
    <w:rsid w:val="008421EF"/>
    <w:rsid w:val="0084245C"/>
    <w:rsid w:val="00842522"/>
    <w:rsid w:val="00842F8A"/>
    <w:rsid w:val="00843286"/>
    <w:rsid w:val="00844EFA"/>
    <w:rsid w:val="00845280"/>
    <w:rsid w:val="008455A1"/>
    <w:rsid w:val="008469C5"/>
    <w:rsid w:val="00852C66"/>
    <w:rsid w:val="00853609"/>
    <w:rsid w:val="00853BCF"/>
    <w:rsid w:val="00856EB4"/>
    <w:rsid w:val="00857A51"/>
    <w:rsid w:val="00861D10"/>
    <w:rsid w:val="0086204F"/>
    <w:rsid w:val="00862C6E"/>
    <w:rsid w:val="00862DA7"/>
    <w:rsid w:val="0086357A"/>
    <w:rsid w:val="00863F7B"/>
    <w:rsid w:val="008646F5"/>
    <w:rsid w:val="00865E5E"/>
    <w:rsid w:val="008674EA"/>
    <w:rsid w:val="008678B6"/>
    <w:rsid w:val="00867FB5"/>
    <w:rsid w:val="00867FD3"/>
    <w:rsid w:val="00870AA1"/>
    <w:rsid w:val="00870E56"/>
    <w:rsid w:val="00871438"/>
    <w:rsid w:val="008722B5"/>
    <w:rsid w:val="008730D4"/>
    <w:rsid w:val="00875EC0"/>
    <w:rsid w:val="00876EFD"/>
    <w:rsid w:val="008816A3"/>
    <w:rsid w:val="0088286D"/>
    <w:rsid w:val="00890A29"/>
    <w:rsid w:val="008920CC"/>
    <w:rsid w:val="008929BE"/>
    <w:rsid w:val="00894DD1"/>
    <w:rsid w:val="008959C7"/>
    <w:rsid w:val="00895FE0"/>
    <w:rsid w:val="0089692D"/>
    <w:rsid w:val="00897AA0"/>
    <w:rsid w:val="008A632D"/>
    <w:rsid w:val="008B09FD"/>
    <w:rsid w:val="008B1F2D"/>
    <w:rsid w:val="008B4F45"/>
    <w:rsid w:val="008B6AF9"/>
    <w:rsid w:val="008C3D0B"/>
    <w:rsid w:val="008C4EBC"/>
    <w:rsid w:val="008C5EC5"/>
    <w:rsid w:val="008D064D"/>
    <w:rsid w:val="008D06B0"/>
    <w:rsid w:val="008D467E"/>
    <w:rsid w:val="008D4A3A"/>
    <w:rsid w:val="008D5D3D"/>
    <w:rsid w:val="008D66CE"/>
    <w:rsid w:val="008D70A6"/>
    <w:rsid w:val="008D7D0C"/>
    <w:rsid w:val="008E1668"/>
    <w:rsid w:val="008E44B5"/>
    <w:rsid w:val="008F14E9"/>
    <w:rsid w:val="008F383E"/>
    <w:rsid w:val="008F4950"/>
    <w:rsid w:val="008F5D0E"/>
    <w:rsid w:val="008F731E"/>
    <w:rsid w:val="008F7FB0"/>
    <w:rsid w:val="00904EBE"/>
    <w:rsid w:val="00905AA0"/>
    <w:rsid w:val="00905C6B"/>
    <w:rsid w:val="00906DF9"/>
    <w:rsid w:val="009108F4"/>
    <w:rsid w:val="00910F0B"/>
    <w:rsid w:val="009110F9"/>
    <w:rsid w:val="009136F5"/>
    <w:rsid w:val="00913854"/>
    <w:rsid w:val="00914280"/>
    <w:rsid w:val="0091613E"/>
    <w:rsid w:val="00916527"/>
    <w:rsid w:val="00916D7B"/>
    <w:rsid w:val="00916F98"/>
    <w:rsid w:val="00920E00"/>
    <w:rsid w:val="00921B27"/>
    <w:rsid w:val="0092259B"/>
    <w:rsid w:val="00923025"/>
    <w:rsid w:val="00923240"/>
    <w:rsid w:val="009252DF"/>
    <w:rsid w:val="00925C85"/>
    <w:rsid w:val="0092720F"/>
    <w:rsid w:val="0092778D"/>
    <w:rsid w:val="00930C9C"/>
    <w:rsid w:val="009318B7"/>
    <w:rsid w:val="0093216D"/>
    <w:rsid w:val="009325D8"/>
    <w:rsid w:val="00932941"/>
    <w:rsid w:val="00932996"/>
    <w:rsid w:val="0093343A"/>
    <w:rsid w:val="009368AA"/>
    <w:rsid w:val="00936901"/>
    <w:rsid w:val="00937322"/>
    <w:rsid w:val="009374F5"/>
    <w:rsid w:val="0094039D"/>
    <w:rsid w:val="009403E7"/>
    <w:rsid w:val="00941464"/>
    <w:rsid w:val="00944AA1"/>
    <w:rsid w:val="00944DB1"/>
    <w:rsid w:val="00952D63"/>
    <w:rsid w:val="009538C9"/>
    <w:rsid w:val="00954732"/>
    <w:rsid w:val="009549CE"/>
    <w:rsid w:val="00955BB7"/>
    <w:rsid w:val="00955C0E"/>
    <w:rsid w:val="00956972"/>
    <w:rsid w:val="0095711D"/>
    <w:rsid w:val="00960C93"/>
    <w:rsid w:val="009627AD"/>
    <w:rsid w:val="00963F89"/>
    <w:rsid w:val="009652C0"/>
    <w:rsid w:val="00966EC5"/>
    <w:rsid w:val="00967494"/>
    <w:rsid w:val="0097027A"/>
    <w:rsid w:val="00970915"/>
    <w:rsid w:val="00971797"/>
    <w:rsid w:val="00975988"/>
    <w:rsid w:val="00975BFC"/>
    <w:rsid w:val="00980827"/>
    <w:rsid w:val="009813C1"/>
    <w:rsid w:val="00982B88"/>
    <w:rsid w:val="009830F8"/>
    <w:rsid w:val="00983575"/>
    <w:rsid w:val="009837F9"/>
    <w:rsid w:val="00983947"/>
    <w:rsid w:val="00983C50"/>
    <w:rsid w:val="00983D52"/>
    <w:rsid w:val="009843EC"/>
    <w:rsid w:val="009848DD"/>
    <w:rsid w:val="00984E34"/>
    <w:rsid w:val="00986562"/>
    <w:rsid w:val="00987C11"/>
    <w:rsid w:val="00991018"/>
    <w:rsid w:val="00991080"/>
    <w:rsid w:val="009910C9"/>
    <w:rsid w:val="00993EDF"/>
    <w:rsid w:val="0099577F"/>
    <w:rsid w:val="00997A7A"/>
    <w:rsid w:val="009A0E47"/>
    <w:rsid w:val="009A239E"/>
    <w:rsid w:val="009A325F"/>
    <w:rsid w:val="009A4406"/>
    <w:rsid w:val="009A655A"/>
    <w:rsid w:val="009A7902"/>
    <w:rsid w:val="009B125E"/>
    <w:rsid w:val="009B1D25"/>
    <w:rsid w:val="009B2ED8"/>
    <w:rsid w:val="009B37E5"/>
    <w:rsid w:val="009B3F43"/>
    <w:rsid w:val="009B4F49"/>
    <w:rsid w:val="009B5C1B"/>
    <w:rsid w:val="009B6C5F"/>
    <w:rsid w:val="009B6D3E"/>
    <w:rsid w:val="009B6FFA"/>
    <w:rsid w:val="009B7741"/>
    <w:rsid w:val="009B7E6F"/>
    <w:rsid w:val="009C18C9"/>
    <w:rsid w:val="009C311E"/>
    <w:rsid w:val="009C3717"/>
    <w:rsid w:val="009C3951"/>
    <w:rsid w:val="009C3BA2"/>
    <w:rsid w:val="009C7CEB"/>
    <w:rsid w:val="009C7ECD"/>
    <w:rsid w:val="009D0289"/>
    <w:rsid w:val="009D1CF5"/>
    <w:rsid w:val="009D2016"/>
    <w:rsid w:val="009D2CD7"/>
    <w:rsid w:val="009D3812"/>
    <w:rsid w:val="009D3BA2"/>
    <w:rsid w:val="009D723F"/>
    <w:rsid w:val="009E0771"/>
    <w:rsid w:val="009E08DE"/>
    <w:rsid w:val="009E0AA6"/>
    <w:rsid w:val="009E1E90"/>
    <w:rsid w:val="009E421A"/>
    <w:rsid w:val="009E498B"/>
    <w:rsid w:val="009E617E"/>
    <w:rsid w:val="009E6710"/>
    <w:rsid w:val="009E7250"/>
    <w:rsid w:val="009F258B"/>
    <w:rsid w:val="009F3CBF"/>
    <w:rsid w:val="00A0203C"/>
    <w:rsid w:val="00A02AE1"/>
    <w:rsid w:val="00A02B76"/>
    <w:rsid w:val="00A02D53"/>
    <w:rsid w:val="00A03F3A"/>
    <w:rsid w:val="00A0405C"/>
    <w:rsid w:val="00A040B5"/>
    <w:rsid w:val="00A06604"/>
    <w:rsid w:val="00A06D4C"/>
    <w:rsid w:val="00A06ED8"/>
    <w:rsid w:val="00A1226B"/>
    <w:rsid w:val="00A1410E"/>
    <w:rsid w:val="00A14CD1"/>
    <w:rsid w:val="00A14EDF"/>
    <w:rsid w:val="00A158B3"/>
    <w:rsid w:val="00A1650F"/>
    <w:rsid w:val="00A16A01"/>
    <w:rsid w:val="00A170CC"/>
    <w:rsid w:val="00A17C7E"/>
    <w:rsid w:val="00A22745"/>
    <w:rsid w:val="00A22955"/>
    <w:rsid w:val="00A2503A"/>
    <w:rsid w:val="00A25BA5"/>
    <w:rsid w:val="00A269A5"/>
    <w:rsid w:val="00A32580"/>
    <w:rsid w:val="00A32A36"/>
    <w:rsid w:val="00A332C9"/>
    <w:rsid w:val="00A34392"/>
    <w:rsid w:val="00A3568C"/>
    <w:rsid w:val="00A3572C"/>
    <w:rsid w:val="00A35BD6"/>
    <w:rsid w:val="00A36489"/>
    <w:rsid w:val="00A377A3"/>
    <w:rsid w:val="00A42FFD"/>
    <w:rsid w:val="00A43FDF"/>
    <w:rsid w:val="00A448A8"/>
    <w:rsid w:val="00A45E8E"/>
    <w:rsid w:val="00A464B9"/>
    <w:rsid w:val="00A46FF0"/>
    <w:rsid w:val="00A47628"/>
    <w:rsid w:val="00A47B6B"/>
    <w:rsid w:val="00A50A79"/>
    <w:rsid w:val="00A5472C"/>
    <w:rsid w:val="00A54B5D"/>
    <w:rsid w:val="00A54F23"/>
    <w:rsid w:val="00A5594C"/>
    <w:rsid w:val="00A55D73"/>
    <w:rsid w:val="00A56829"/>
    <w:rsid w:val="00A60590"/>
    <w:rsid w:val="00A60A17"/>
    <w:rsid w:val="00A615AA"/>
    <w:rsid w:val="00A62CB0"/>
    <w:rsid w:val="00A63D1C"/>
    <w:rsid w:val="00A661EC"/>
    <w:rsid w:val="00A66909"/>
    <w:rsid w:val="00A66FE4"/>
    <w:rsid w:val="00A67832"/>
    <w:rsid w:val="00A728A3"/>
    <w:rsid w:val="00A76CCF"/>
    <w:rsid w:val="00A770E5"/>
    <w:rsid w:val="00A77457"/>
    <w:rsid w:val="00A801E7"/>
    <w:rsid w:val="00A8156F"/>
    <w:rsid w:val="00A81F17"/>
    <w:rsid w:val="00A8269E"/>
    <w:rsid w:val="00A826CC"/>
    <w:rsid w:val="00A83219"/>
    <w:rsid w:val="00A836F1"/>
    <w:rsid w:val="00A838FB"/>
    <w:rsid w:val="00A846FB"/>
    <w:rsid w:val="00A84805"/>
    <w:rsid w:val="00A84AD9"/>
    <w:rsid w:val="00A865AC"/>
    <w:rsid w:val="00A87526"/>
    <w:rsid w:val="00A906D6"/>
    <w:rsid w:val="00A90F31"/>
    <w:rsid w:val="00A91448"/>
    <w:rsid w:val="00A9525B"/>
    <w:rsid w:val="00A9768F"/>
    <w:rsid w:val="00AA2646"/>
    <w:rsid w:val="00AA29E0"/>
    <w:rsid w:val="00AA5EEC"/>
    <w:rsid w:val="00AA61B7"/>
    <w:rsid w:val="00AA671B"/>
    <w:rsid w:val="00AA6DE1"/>
    <w:rsid w:val="00AB1806"/>
    <w:rsid w:val="00AB1B3D"/>
    <w:rsid w:val="00AB1CC1"/>
    <w:rsid w:val="00AB4DA8"/>
    <w:rsid w:val="00AB7416"/>
    <w:rsid w:val="00AC1FA8"/>
    <w:rsid w:val="00AC24F8"/>
    <w:rsid w:val="00AC3048"/>
    <w:rsid w:val="00AC5478"/>
    <w:rsid w:val="00AC61BD"/>
    <w:rsid w:val="00AC65D1"/>
    <w:rsid w:val="00AC6F59"/>
    <w:rsid w:val="00AD0096"/>
    <w:rsid w:val="00AD090D"/>
    <w:rsid w:val="00AD4A4B"/>
    <w:rsid w:val="00AD4EAA"/>
    <w:rsid w:val="00AD65B9"/>
    <w:rsid w:val="00AE0979"/>
    <w:rsid w:val="00AE106E"/>
    <w:rsid w:val="00AE2023"/>
    <w:rsid w:val="00AE43BA"/>
    <w:rsid w:val="00AE4A14"/>
    <w:rsid w:val="00AE5EE8"/>
    <w:rsid w:val="00AE6423"/>
    <w:rsid w:val="00AE6900"/>
    <w:rsid w:val="00AE70AA"/>
    <w:rsid w:val="00AF0033"/>
    <w:rsid w:val="00AF0B36"/>
    <w:rsid w:val="00AF0C12"/>
    <w:rsid w:val="00AF1C57"/>
    <w:rsid w:val="00AF1F5A"/>
    <w:rsid w:val="00AF37BA"/>
    <w:rsid w:val="00AF45B3"/>
    <w:rsid w:val="00AF6BB4"/>
    <w:rsid w:val="00B0305E"/>
    <w:rsid w:val="00B04C9E"/>
    <w:rsid w:val="00B07497"/>
    <w:rsid w:val="00B12D3B"/>
    <w:rsid w:val="00B12F72"/>
    <w:rsid w:val="00B12FB0"/>
    <w:rsid w:val="00B1463E"/>
    <w:rsid w:val="00B14746"/>
    <w:rsid w:val="00B17A9D"/>
    <w:rsid w:val="00B225CE"/>
    <w:rsid w:val="00B23CEA"/>
    <w:rsid w:val="00B256F9"/>
    <w:rsid w:val="00B25C71"/>
    <w:rsid w:val="00B25F3D"/>
    <w:rsid w:val="00B263D0"/>
    <w:rsid w:val="00B270A7"/>
    <w:rsid w:val="00B33E4E"/>
    <w:rsid w:val="00B348F9"/>
    <w:rsid w:val="00B3556A"/>
    <w:rsid w:val="00B3732F"/>
    <w:rsid w:val="00B379E1"/>
    <w:rsid w:val="00B465AA"/>
    <w:rsid w:val="00B46A46"/>
    <w:rsid w:val="00B47B1A"/>
    <w:rsid w:val="00B504CE"/>
    <w:rsid w:val="00B50F5F"/>
    <w:rsid w:val="00B51511"/>
    <w:rsid w:val="00B5291F"/>
    <w:rsid w:val="00B5298A"/>
    <w:rsid w:val="00B537EF"/>
    <w:rsid w:val="00B539F3"/>
    <w:rsid w:val="00B54EDA"/>
    <w:rsid w:val="00B55592"/>
    <w:rsid w:val="00B55EE7"/>
    <w:rsid w:val="00B56809"/>
    <w:rsid w:val="00B56E31"/>
    <w:rsid w:val="00B56ED7"/>
    <w:rsid w:val="00B5705A"/>
    <w:rsid w:val="00B57073"/>
    <w:rsid w:val="00B57EC7"/>
    <w:rsid w:val="00B60EFB"/>
    <w:rsid w:val="00B61BE8"/>
    <w:rsid w:val="00B628AF"/>
    <w:rsid w:val="00B65896"/>
    <w:rsid w:val="00B66E24"/>
    <w:rsid w:val="00B7023E"/>
    <w:rsid w:val="00B71320"/>
    <w:rsid w:val="00B728F7"/>
    <w:rsid w:val="00B74E40"/>
    <w:rsid w:val="00B750C0"/>
    <w:rsid w:val="00B77A9A"/>
    <w:rsid w:val="00B80950"/>
    <w:rsid w:val="00B84421"/>
    <w:rsid w:val="00B85144"/>
    <w:rsid w:val="00B85600"/>
    <w:rsid w:val="00B9267B"/>
    <w:rsid w:val="00B93366"/>
    <w:rsid w:val="00B93995"/>
    <w:rsid w:val="00B94408"/>
    <w:rsid w:val="00B96DB4"/>
    <w:rsid w:val="00B97179"/>
    <w:rsid w:val="00B97DA7"/>
    <w:rsid w:val="00BA0857"/>
    <w:rsid w:val="00BA107A"/>
    <w:rsid w:val="00BA3513"/>
    <w:rsid w:val="00BA372F"/>
    <w:rsid w:val="00BA5EE3"/>
    <w:rsid w:val="00BA6A73"/>
    <w:rsid w:val="00BB034C"/>
    <w:rsid w:val="00BB04A1"/>
    <w:rsid w:val="00BB1269"/>
    <w:rsid w:val="00BB1FE0"/>
    <w:rsid w:val="00BB2238"/>
    <w:rsid w:val="00BB3959"/>
    <w:rsid w:val="00BB3B3A"/>
    <w:rsid w:val="00BB4278"/>
    <w:rsid w:val="00BB6EB0"/>
    <w:rsid w:val="00BC0CBE"/>
    <w:rsid w:val="00BC262F"/>
    <w:rsid w:val="00BC3575"/>
    <w:rsid w:val="00BC3644"/>
    <w:rsid w:val="00BC477A"/>
    <w:rsid w:val="00BC4D58"/>
    <w:rsid w:val="00BC6161"/>
    <w:rsid w:val="00BC7E64"/>
    <w:rsid w:val="00BD0144"/>
    <w:rsid w:val="00BD1EE7"/>
    <w:rsid w:val="00BD5B8A"/>
    <w:rsid w:val="00BE03D0"/>
    <w:rsid w:val="00BE06CF"/>
    <w:rsid w:val="00BE1D7E"/>
    <w:rsid w:val="00BE289F"/>
    <w:rsid w:val="00BE2E60"/>
    <w:rsid w:val="00BE3205"/>
    <w:rsid w:val="00BE341C"/>
    <w:rsid w:val="00BE34FC"/>
    <w:rsid w:val="00BE3DB3"/>
    <w:rsid w:val="00BE420C"/>
    <w:rsid w:val="00BE4A3C"/>
    <w:rsid w:val="00BE4A75"/>
    <w:rsid w:val="00BE50A9"/>
    <w:rsid w:val="00BE57BB"/>
    <w:rsid w:val="00BE5C8A"/>
    <w:rsid w:val="00BE62A2"/>
    <w:rsid w:val="00BE6E8D"/>
    <w:rsid w:val="00BE7E95"/>
    <w:rsid w:val="00BF34F5"/>
    <w:rsid w:val="00BF4916"/>
    <w:rsid w:val="00BF4919"/>
    <w:rsid w:val="00BF4B79"/>
    <w:rsid w:val="00BF5590"/>
    <w:rsid w:val="00BF75E9"/>
    <w:rsid w:val="00C03AF0"/>
    <w:rsid w:val="00C044D9"/>
    <w:rsid w:val="00C04567"/>
    <w:rsid w:val="00C079F1"/>
    <w:rsid w:val="00C100DE"/>
    <w:rsid w:val="00C1026D"/>
    <w:rsid w:val="00C10416"/>
    <w:rsid w:val="00C1177E"/>
    <w:rsid w:val="00C127D0"/>
    <w:rsid w:val="00C14138"/>
    <w:rsid w:val="00C14D89"/>
    <w:rsid w:val="00C14DF6"/>
    <w:rsid w:val="00C15432"/>
    <w:rsid w:val="00C155C9"/>
    <w:rsid w:val="00C1598B"/>
    <w:rsid w:val="00C16350"/>
    <w:rsid w:val="00C201EE"/>
    <w:rsid w:val="00C218E1"/>
    <w:rsid w:val="00C225FC"/>
    <w:rsid w:val="00C23231"/>
    <w:rsid w:val="00C236FE"/>
    <w:rsid w:val="00C23AA1"/>
    <w:rsid w:val="00C25780"/>
    <w:rsid w:val="00C25F29"/>
    <w:rsid w:val="00C2641B"/>
    <w:rsid w:val="00C26552"/>
    <w:rsid w:val="00C2675E"/>
    <w:rsid w:val="00C31612"/>
    <w:rsid w:val="00C33207"/>
    <w:rsid w:val="00C33CB9"/>
    <w:rsid w:val="00C35B07"/>
    <w:rsid w:val="00C40A1D"/>
    <w:rsid w:val="00C40B57"/>
    <w:rsid w:val="00C46453"/>
    <w:rsid w:val="00C47DF2"/>
    <w:rsid w:val="00C533D2"/>
    <w:rsid w:val="00C54454"/>
    <w:rsid w:val="00C558C2"/>
    <w:rsid w:val="00C56247"/>
    <w:rsid w:val="00C56988"/>
    <w:rsid w:val="00C56D81"/>
    <w:rsid w:val="00C61227"/>
    <w:rsid w:val="00C6298A"/>
    <w:rsid w:val="00C6351B"/>
    <w:rsid w:val="00C63D2E"/>
    <w:rsid w:val="00C63E06"/>
    <w:rsid w:val="00C64EBA"/>
    <w:rsid w:val="00C65333"/>
    <w:rsid w:val="00C65466"/>
    <w:rsid w:val="00C665C1"/>
    <w:rsid w:val="00C66611"/>
    <w:rsid w:val="00C66BC2"/>
    <w:rsid w:val="00C66EFD"/>
    <w:rsid w:val="00C71498"/>
    <w:rsid w:val="00C71E6A"/>
    <w:rsid w:val="00C74530"/>
    <w:rsid w:val="00C74F82"/>
    <w:rsid w:val="00C75E69"/>
    <w:rsid w:val="00C767CE"/>
    <w:rsid w:val="00C76FDD"/>
    <w:rsid w:val="00C77BA2"/>
    <w:rsid w:val="00C8048B"/>
    <w:rsid w:val="00C80D54"/>
    <w:rsid w:val="00C8230F"/>
    <w:rsid w:val="00C829A7"/>
    <w:rsid w:val="00C83ACA"/>
    <w:rsid w:val="00C84D60"/>
    <w:rsid w:val="00C8644B"/>
    <w:rsid w:val="00C913C2"/>
    <w:rsid w:val="00C92889"/>
    <w:rsid w:val="00C92B15"/>
    <w:rsid w:val="00C939A0"/>
    <w:rsid w:val="00C93A5C"/>
    <w:rsid w:val="00C93CB7"/>
    <w:rsid w:val="00C9694A"/>
    <w:rsid w:val="00CA13B9"/>
    <w:rsid w:val="00CA1845"/>
    <w:rsid w:val="00CA20A5"/>
    <w:rsid w:val="00CA237D"/>
    <w:rsid w:val="00CA302A"/>
    <w:rsid w:val="00CA3A48"/>
    <w:rsid w:val="00CA4546"/>
    <w:rsid w:val="00CA4A66"/>
    <w:rsid w:val="00CB0043"/>
    <w:rsid w:val="00CB2C10"/>
    <w:rsid w:val="00CB2D83"/>
    <w:rsid w:val="00CB494B"/>
    <w:rsid w:val="00CB4FD8"/>
    <w:rsid w:val="00CB4FE9"/>
    <w:rsid w:val="00CB53A2"/>
    <w:rsid w:val="00CB65B7"/>
    <w:rsid w:val="00CB7C90"/>
    <w:rsid w:val="00CC181C"/>
    <w:rsid w:val="00CC1D26"/>
    <w:rsid w:val="00CC38CA"/>
    <w:rsid w:val="00CC42C6"/>
    <w:rsid w:val="00CC4369"/>
    <w:rsid w:val="00CC4496"/>
    <w:rsid w:val="00CC512F"/>
    <w:rsid w:val="00CC5E75"/>
    <w:rsid w:val="00CC672D"/>
    <w:rsid w:val="00CC7642"/>
    <w:rsid w:val="00CD0E14"/>
    <w:rsid w:val="00CD1734"/>
    <w:rsid w:val="00CD3917"/>
    <w:rsid w:val="00CD3DFC"/>
    <w:rsid w:val="00CD4A77"/>
    <w:rsid w:val="00CD5153"/>
    <w:rsid w:val="00CD6412"/>
    <w:rsid w:val="00CD6F6A"/>
    <w:rsid w:val="00CD790E"/>
    <w:rsid w:val="00CE0948"/>
    <w:rsid w:val="00CE13EA"/>
    <w:rsid w:val="00CE34B0"/>
    <w:rsid w:val="00CE63E4"/>
    <w:rsid w:val="00CE7050"/>
    <w:rsid w:val="00CE7700"/>
    <w:rsid w:val="00CE7A7E"/>
    <w:rsid w:val="00CF0332"/>
    <w:rsid w:val="00CF135E"/>
    <w:rsid w:val="00CF18C2"/>
    <w:rsid w:val="00CF2716"/>
    <w:rsid w:val="00CF3AB2"/>
    <w:rsid w:val="00CF453D"/>
    <w:rsid w:val="00CF47CC"/>
    <w:rsid w:val="00CF548E"/>
    <w:rsid w:val="00CF5AD1"/>
    <w:rsid w:val="00CF612D"/>
    <w:rsid w:val="00CF6320"/>
    <w:rsid w:val="00D00FFC"/>
    <w:rsid w:val="00D04CDF"/>
    <w:rsid w:val="00D056BF"/>
    <w:rsid w:val="00D06C26"/>
    <w:rsid w:val="00D078A0"/>
    <w:rsid w:val="00D0798C"/>
    <w:rsid w:val="00D1030C"/>
    <w:rsid w:val="00D1066C"/>
    <w:rsid w:val="00D12334"/>
    <w:rsid w:val="00D12B47"/>
    <w:rsid w:val="00D12E6D"/>
    <w:rsid w:val="00D13648"/>
    <w:rsid w:val="00D1480C"/>
    <w:rsid w:val="00D14B45"/>
    <w:rsid w:val="00D15231"/>
    <w:rsid w:val="00D22303"/>
    <w:rsid w:val="00D23B08"/>
    <w:rsid w:val="00D23B6A"/>
    <w:rsid w:val="00D23B90"/>
    <w:rsid w:val="00D24FAE"/>
    <w:rsid w:val="00D26803"/>
    <w:rsid w:val="00D2717B"/>
    <w:rsid w:val="00D3174E"/>
    <w:rsid w:val="00D33C4C"/>
    <w:rsid w:val="00D34F78"/>
    <w:rsid w:val="00D35290"/>
    <w:rsid w:val="00D35E3E"/>
    <w:rsid w:val="00D36197"/>
    <w:rsid w:val="00D364A2"/>
    <w:rsid w:val="00D367E1"/>
    <w:rsid w:val="00D4121C"/>
    <w:rsid w:val="00D42C02"/>
    <w:rsid w:val="00D4490B"/>
    <w:rsid w:val="00D44BB3"/>
    <w:rsid w:val="00D452D4"/>
    <w:rsid w:val="00D45E03"/>
    <w:rsid w:val="00D50277"/>
    <w:rsid w:val="00D50890"/>
    <w:rsid w:val="00D52DD8"/>
    <w:rsid w:val="00D52FBE"/>
    <w:rsid w:val="00D530DC"/>
    <w:rsid w:val="00D62FC7"/>
    <w:rsid w:val="00D63D0E"/>
    <w:rsid w:val="00D64FFE"/>
    <w:rsid w:val="00D65FF6"/>
    <w:rsid w:val="00D66580"/>
    <w:rsid w:val="00D66D08"/>
    <w:rsid w:val="00D70822"/>
    <w:rsid w:val="00D7091C"/>
    <w:rsid w:val="00D716F0"/>
    <w:rsid w:val="00D72B25"/>
    <w:rsid w:val="00D73750"/>
    <w:rsid w:val="00D7464A"/>
    <w:rsid w:val="00D7466F"/>
    <w:rsid w:val="00D75465"/>
    <w:rsid w:val="00D77816"/>
    <w:rsid w:val="00D8032F"/>
    <w:rsid w:val="00D80EEB"/>
    <w:rsid w:val="00D812AE"/>
    <w:rsid w:val="00D8192D"/>
    <w:rsid w:val="00D8244B"/>
    <w:rsid w:val="00D82511"/>
    <w:rsid w:val="00D8328E"/>
    <w:rsid w:val="00D84913"/>
    <w:rsid w:val="00D85C3B"/>
    <w:rsid w:val="00D86405"/>
    <w:rsid w:val="00D8645B"/>
    <w:rsid w:val="00D865B5"/>
    <w:rsid w:val="00D867A8"/>
    <w:rsid w:val="00D86FD3"/>
    <w:rsid w:val="00D8717C"/>
    <w:rsid w:val="00D879E8"/>
    <w:rsid w:val="00D90412"/>
    <w:rsid w:val="00D9178A"/>
    <w:rsid w:val="00D9397C"/>
    <w:rsid w:val="00D94697"/>
    <w:rsid w:val="00D976C4"/>
    <w:rsid w:val="00D97AAB"/>
    <w:rsid w:val="00DA0345"/>
    <w:rsid w:val="00DA05EA"/>
    <w:rsid w:val="00DA0857"/>
    <w:rsid w:val="00DA417E"/>
    <w:rsid w:val="00DA6601"/>
    <w:rsid w:val="00DA76B4"/>
    <w:rsid w:val="00DA7E4B"/>
    <w:rsid w:val="00DB17E1"/>
    <w:rsid w:val="00DB2AA8"/>
    <w:rsid w:val="00DB4CD0"/>
    <w:rsid w:val="00DB6A1B"/>
    <w:rsid w:val="00DB7AF0"/>
    <w:rsid w:val="00DC46FD"/>
    <w:rsid w:val="00DC4E04"/>
    <w:rsid w:val="00DC60CF"/>
    <w:rsid w:val="00DC7586"/>
    <w:rsid w:val="00DC78BC"/>
    <w:rsid w:val="00DC7D43"/>
    <w:rsid w:val="00DD0BE7"/>
    <w:rsid w:val="00DD1904"/>
    <w:rsid w:val="00DD1E76"/>
    <w:rsid w:val="00DD2164"/>
    <w:rsid w:val="00DD2EEC"/>
    <w:rsid w:val="00DD3179"/>
    <w:rsid w:val="00DD3A23"/>
    <w:rsid w:val="00DD56F7"/>
    <w:rsid w:val="00DD588F"/>
    <w:rsid w:val="00DD5E04"/>
    <w:rsid w:val="00DD7D5A"/>
    <w:rsid w:val="00DE006D"/>
    <w:rsid w:val="00DE2EAB"/>
    <w:rsid w:val="00DE2EFF"/>
    <w:rsid w:val="00DE316B"/>
    <w:rsid w:val="00DE44DF"/>
    <w:rsid w:val="00DE7038"/>
    <w:rsid w:val="00DF0B16"/>
    <w:rsid w:val="00DF2315"/>
    <w:rsid w:val="00DF6B6A"/>
    <w:rsid w:val="00E00435"/>
    <w:rsid w:val="00E006D3"/>
    <w:rsid w:val="00E0078B"/>
    <w:rsid w:val="00E01851"/>
    <w:rsid w:val="00E025F4"/>
    <w:rsid w:val="00E04944"/>
    <w:rsid w:val="00E0637A"/>
    <w:rsid w:val="00E066C5"/>
    <w:rsid w:val="00E07087"/>
    <w:rsid w:val="00E07C91"/>
    <w:rsid w:val="00E10F90"/>
    <w:rsid w:val="00E12ACE"/>
    <w:rsid w:val="00E17236"/>
    <w:rsid w:val="00E21A46"/>
    <w:rsid w:val="00E2251A"/>
    <w:rsid w:val="00E24D87"/>
    <w:rsid w:val="00E24DD2"/>
    <w:rsid w:val="00E24DDA"/>
    <w:rsid w:val="00E31A5C"/>
    <w:rsid w:val="00E31D57"/>
    <w:rsid w:val="00E32ACA"/>
    <w:rsid w:val="00E3445F"/>
    <w:rsid w:val="00E34522"/>
    <w:rsid w:val="00E35EF3"/>
    <w:rsid w:val="00E367F8"/>
    <w:rsid w:val="00E368E7"/>
    <w:rsid w:val="00E40E30"/>
    <w:rsid w:val="00E4108F"/>
    <w:rsid w:val="00E41C0A"/>
    <w:rsid w:val="00E4324A"/>
    <w:rsid w:val="00E432A9"/>
    <w:rsid w:val="00E44915"/>
    <w:rsid w:val="00E50FFB"/>
    <w:rsid w:val="00E5115F"/>
    <w:rsid w:val="00E51B08"/>
    <w:rsid w:val="00E52BF1"/>
    <w:rsid w:val="00E5307E"/>
    <w:rsid w:val="00E532C1"/>
    <w:rsid w:val="00E54903"/>
    <w:rsid w:val="00E54FEB"/>
    <w:rsid w:val="00E57D9A"/>
    <w:rsid w:val="00E57ED0"/>
    <w:rsid w:val="00E61B14"/>
    <w:rsid w:val="00E62F60"/>
    <w:rsid w:val="00E62FAD"/>
    <w:rsid w:val="00E645AF"/>
    <w:rsid w:val="00E64759"/>
    <w:rsid w:val="00E65293"/>
    <w:rsid w:val="00E65603"/>
    <w:rsid w:val="00E65641"/>
    <w:rsid w:val="00E65976"/>
    <w:rsid w:val="00E66655"/>
    <w:rsid w:val="00E673CA"/>
    <w:rsid w:val="00E675D8"/>
    <w:rsid w:val="00E6770F"/>
    <w:rsid w:val="00E67810"/>
    <w:rsid w:val="00E705EE"/>
    <w:rsid w:val="00E71801"/>
    <w:rsid w:val="00E73FD1"/>
    <w:rsid w:val="00E74016"/>
    <w:rsid w:val="00E757E5"/>
    <w:rsid w:val="00E75F2C"/>
    <w:rsid w:val="00E808B0"/>
    <w:rsid w:val="00E816ED"/>
    <w:rsid w:val="00E82F7C"/>
    <w:rsid w:val="00E8390F"/>
    <w:rsid w:val="00E83A8F"/>
    <w:rsid w:val="00E83E23"/>
    <w:rsid w:val="00E90B72"/>
    <w:rsid w:val="00E91E28"/>
    <w:rsid w:val="00E920A4"/>
    <w:rsid w:val="00E93051"/>
    <w:rsid w:val="00E932A8"/>
    <w:rsid w:val="00E93693"/>
    <w:rsid w:val="00E93975"/>
    <w:rsid w:val="00E94055"/>
    <w:rsid w:val="00E96A79"/>
    <w:rsid w:val="00E96E42"/>
    <w:rsid w:val="00EA0F9E"/>
    <w:rsid w:val="00EA1CD4"/>
    <w:rsid w:val="00EA24FD"/>
    <w:rsid w:val="00EA2BFE"/>
    <w:rsid w:val="00EA3551"/>
    <w:rsid w:val="00EA4FBB"/>
    <w:rsid w:val="00EA6AA5"/>
    <w:rsid w:val="00EA7CD9"/>
    <w:rsid w:val="00EB0566"/>
    <w:rsid w:val="00EB0A99"/>
    <w:rsid w:val="00EB37DE"/>
    <w:rsid w:val="00EB3887"/>
    <w:rsid w:val="00EB3FE1"/>
    <w:rsid w:val="00EB65D0"/>
    <w:rsid w:val="00EB729C"/>
    <w:rsid w:val="00EB7713"/>
    <w:rsid w:val="00EB7922"/>
    <w:rsid w:val="00EC0D01"/>
    <w:rsid w:val="00EC3E7A"/>
    <w:rsid w:val="00EC4858"/>
    <w:rsid w:val="00EC57AC"/>
    <w:rsid w:val="00EC5EBD"/>
    <w:rsid w:val="00EC74D4"/>
    <w:rsid w:val="00EC74F5"/>
    <w:rsid w:val="00ED18AD"/>
    <w:rsid w:val="00ED46A2"/>
    <w:rsid w:val="00ED50EA"/>
    <w:rsid w:val="00ED743E"/>
    <w:rsid w:val="00ED7CAB"/>
    <w:rsid w:val="00EE0885"/>
    <w:rsid w:val="00EE323B"/>
    <w:rsid w:val="00EE5311"/>
    <w:rsid w:val="00EE5350"/>
    <w:rsid w:val="00EE6B17"/>
    <w:rsid w:val="00EE744E"/>
    <w:rsid w:val="00EE7D8C"/>
    <w:rsid w:val="00EF0581"/>
    <w:rsid w:val="00EF0EEF"/>
    <w:rsid w:val="00EF21A9"/>
    <w:rsid w:val="00EF23A1"/>
    <w:rsid w:val="00EF2754"/>
    <w:rsid w:val="00EF2CB5"/>
    <w:rsid w:val="00EF4BED"/>
    <w:rsid w:val="00EF52EC"/>
    <w:rsid w:val="00EF5774"/>
    <w:rsid w:val="00F00578"/>
    <w:rsid w:val="00F0303E"/>
    <w:rsid w:val="00F036E4"/>
    <w:rsid w:val="00F04EFC"/>
    <w:rsid w:val="00F0559D"/>
    <w:rsid w:val="00F07D2F"/>
    <w:rsid w:val="00F10DA9"/>
    <w:rsid w:val="00F1143C"/>
    <w:rsid w:val="00F14224"/>
    <w:rsid w:val="00F14520"/>
    <w:rsid w:val="00F14705"/>
    <w:rsid w:val="00F151F5"/>
    <w:rsid w:val="00F15243"/>
    <w:rsid w:val="00F15CD6"/>
    <w:rsid w:val="00F176BD"/>
    <w:rsid w:val="00F17CA0"/>
    <w:rsid w:val="00F23030"/>
    <w:rsid w:val="00F233CC"/>
    <w:rsid w:val="00F23D5F"/>
    <w:rsid w:val="00F23ED0"/>
    <w:rsid w:val="00F2779A"/>
    <w:rsid w:val="00F27963"/>
    <w:rsid w:val="00F27C91"/>
    <w:rsid w:val="00F3212D"/>
    <w:rsid w:val="00F32225"/>
    <w:rsid w:val="00F326C2"/>
    <w:rsid w:val="00F3347C"/>
    <w:rsid w:val="00F34413"/>
    <w:rsid w:val="00F353B8"/>
    <w:rsid w:val="00F35545"/>
    <w:rsid w:val="00F37A19"/>
    <w:rsid w:val="00F430BA"/>
    <w:rsid w:val="00F44EBA"/>
    <w:rsid w:val="00F45D85"/>
    <w:rsid w:val="00F469DF"/>
    <w:rsid w:val="00F47333"/>
    <w:rsid w:val="00F47EC5"/>
    <w:rsid w:val="00F517F9"/>
    <w:rsid w:val="00F51EE6"/>
    <w:rsid w:val="00F533B9"/>
    <w:rsid w:val="00F53972"/>
    <w:rsid w:val="00F53F33"/>
    <w:rsid w:val="00F5419B"/>
    <w:rsid w:val="00F541A5"/>
    <w:rsid w:val="00F542B6"/>
    <w:rsid w:val="00F5786E"/>
    <w:rsid w:val="00F57AC0"/>
    <w:rsid w:val="00F57E4E"/>
    <w:rsid w:val="00F604E9"/>
    <w:rsid w:val="00F60E5E"/>
    <w:rsid w:val="00F61A90"/>
    <w:rsid w:val="00F61C2D"/>
    <w:rsid w:val="00F6234D"/>
    <w:rsid w:val="00F62D30"/>
    <w:rsid w:val="00F63741"/>
    <w:rsid w:val="00F65DC2"/>
    <w:rsid w:val="00F65EBB"/>
    <w:rsid w:val="00F65F40"/>
    <w:rsid w:val="00F67F1A"/>
    <w:rsid w:val="00F71F86"/>
    <w:rsid w:val="00F72228"/>
    <w:rsid w:val="00F72BBA"/>
    <w:rsid w:val="00F73964"/>
    <w:rsid w:val="00F740AA"/>
    <w:rsid w:val="00F7473B"/>
    <w:rsid w:val="00F7596C"/>
    <w:rsid w:val="00F75A03"/>
    <w:rsid w:val="00F807B0"/>
    <w:rsid w:val="00F8213F"/>
    <w:rsid w:val="00F853FB"/>
    <w:rsid w:val="00F8754B"/>
    <w:rsid w:val="00F95A5D"/>
    <w:rsid w:val="00F96042"/>
    <w:rsid w:val="00F97239"/>
    <w:rsid w:val="00F9780B"/>
    <w:rsid w:val="00FA03ED"/>
    <w:rsid w:val="00FA08E9"/>
    <w:rsid w:val="00FA4CDB"/>
    <w:rsid w:val="00FA6215"/>
    <w:rsid w:val="00FB1B60"/>
    <w:rsid w:val="00FB1CAE"/>
    <w:rsid w:val="00FB348A"/>
    <w:rsid w:val="00FB3829"/>
    <w:rsid w:val="00FB6170"/>
    <w:rsid w:val="00FC04A8"/>
    <w:rsid w:val="00FC1C52"/>
    <w:rsid w:val="00FC1E52"/>
    <w:rsid w:val="00FC4AF7"/>
    <w:rsid w:val="00FC4BC2"/>
    <w:rsid w:val="00FC512D"/>
    <w:rsid w:val="00FC51AE"/>
    <w:rsid w:val="00FC587A"/>
    <w:rsid w:val="00FC5CD5"/>
    <w:rsid w:val="00FC5D55"/>
    <w:rsid w:val="00FC77F8"/>
    <w:rsid w:val="00FD0698"/>
    <w:rsid w:val="00FD11CA"/>
    <w:rsid w:val="00FD4790"/>
    <w:rsid w:val="00FD5862"/>
    <w:rsid w:val="00FD616B"/>
    <w:rsid w:val="00FD61DC"/>
    <w:rsid w:val="00FD6C8B"/>
    <w:rsid w:val="00FD791B"/>
    <w:rsid w:val="00FD79D1"/>
    <w:rsid w:val="00FE03B5"/>
    <w:rsid w:val="00FE06B2"/>
    <w:rsid w:val="00FE0768"/>
    <w:rsid w:val="00FE1749"/>
    <w:rsid w:val="00FE4D44"/>
    <w:rsid w:val="00FE7841"/>
    <w:rsid w:val="00FF0398"/>
    <w:rsid w:val="00FF054B"/>
    <w:rsid w:val="00FF0E1E"/>
    <w:rsid w:val="00FF1E17"/>
    <w:rsid w:val="00FF2A8E"/>
    <w:rsid w:val="00FF2F81"/>
    <w:rsid w:val="00FF36C7"/>
    <w:rsid w:val="00FF3C7D"/>
    <w:rsid w:val="00FF4A5D"/>
    <w:rsid w:val="00FF55B0"/>
    <w:rsid w:val="00FF5936"/>
    <w:rsid w:val="00FF685A"/>
    <w:rsid w:val="00FF6B40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F380F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380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F380F"/>
    <w:pPr>
      <w:keepNext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qFormat/>
    <w:rsid w:val="004F380F"/>
    <w:pPr>
      <w:keepNext/>
      <w:jc w:val="center"/>
      <w:outlineLvl w:val="3"/>
    </w:pPr>
    <w:rPr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BE7E95"/>
  </w:style>
  <w:style w:type="character" w:customStyle="1" w:styleId="ressmall">
    <w:name w:val="ressmall"/>
    <w:basedOn w:val="a0"/>
    <w:rsid w:val="00EF0581"/>
  </w:style>
  <w:style w:type="paragraph" w:customStyle="1" w:styleId="ConsPlusTitle">
    <w:name w:val="ConsPlusTitle"/>
    <w:rsid w:val="00EF0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7021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5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4D57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75B"/>
  </w:style>
  <w:style w:type="character" w:customStyle="1" w:styleId="f">
    <w:name w:val="f"/>
    <w:basedOn w:val="a0"/>
    <w:rsid w:val="00320B53"/>
  </w:style>
  <w:style w:type="paragraph" w:styleId="a5">
    <w:name w:val="Balloon Text"/>
    <w:basedOn w:val="a"/>
    <w:semiHidden/>
    <w:rsid w:val="005352EC"/>
    <w:rPr>
      <w:rFonts w:ascii="Tahoma" w:hAnsi="Tahoma" w:cs="Tahoma"/>
      <w:sz w:val="16"/>
      <w:szCs w:val="16"/>
    </w:rPr>
  </w:style>
  <w:style w:type="character" w:styleId="a6">
    <w:name w:val="Strong"/>
    <w:qFormat/>
    <w:rsid w:val="004F380F"/>
    <w:rPr>
      <w:b/>
      <w:bCs/>
    </w:rPr>
  </w:style>
  <w:style w:type="paragraph" w:styleId="a7">
    <w:name w:val="Body Text"/>
    <w:basedOn w:val="a"/>
    <w:rsid w:val="004F380F"/>
    <w:pPr>
      <w:spacing w:before="3840"/>
      <w:jc w:val="center"/>
    </w:pPr>
    <w:rPr>
      <w:b/>
      <w:sz w:val="28"/>
      <w:szCs w:val="20"/>
    </w:rPr>
  </w:style>
  <w:style w:type="paragraph" w:styleId="20">
    <w:name w:val="Body Text 2"/>
    <w:basedOn w:val="a"/>
    <w:rsid w:val="004F380F"/>
    <w:pPr>
      <w:jc w:val="both"/>
    </w:pPr>
    <w:rPr>
      <w:sz w:val="28"/>
    </w:rPr>
  </w:style>
  <w:style w:type="paragraph" w:styleId="a8">
    <w:name w:val="Body Text Indent"/>
    <w:basedOn w:val="a"/>
    <w:rsid w:val="004F380F"/>
    <w:pPr>
      <w:spacing w:line="360" w:lineRule="auto"/>
      <w:ind w:firstLine="708"/>
      <w:jc w:val="both"/>
    </w:pPr>
    <w:rPr>
      <w:sz w:val="26"/>
    </w:rPr>
  </w:style>
  <w:style w:type="paragraph" w:styleId="30">
    <w:name w:val="Body Text 3"/>
    <w:basedOn w:val="a"/>
    <w:rsid w:val="004F380F"/>
    <w:pPr>
      <w:spacing w:line="360" w:lineRule="auto"/>
      <w:jc w:val="both"/>
    </w:pPr>
    <w:rPr>
      <w:sz w:val="26"/>
    </w:rPr>
  </w:style>
  <w:style w:type="paragraph" w:styleId="31">
    <w:name w:val="Body Text Indent 3"/>
    <w:basedOn w:val="a"/>
    <w:rsid w:val="004F380F"/>
    <w:pPr>
      <w:ind w:firstLine="708"/>
      <w:jc w:val="both"/>
    </w:pPr>
    <w:rPr>
      <w:sz w:val="28"/>
    </w:rPr>
  </w:style>
  <w:style w:type="character" w:customStyle="1" w:styleId="r">
    <w:name w:val="r"/>
    <w:basedOn w:val="a0"/>
    <w:rsid w:val="004E388A"/>
  </w:style>
  <w:style w:type="character" w:customStyle="1" w:styleId="ep">
    <w:name w:val="ep"/>
    <w:basedOn w:val="a0"/>
    <w:rsid w:val="00A47628"/>
  </w:style>
  <w:style w:type="character" w:styleId="a9">
    <w:name w:val="Hyperlink"/>
    <w:unhideWhenUsed/>
    <w:rsid w:val="00A040B5"/>
    <w:rPr>
      <w:color w:val="0000FF"/>
      <w:u w:val="single"/>
    </w:rPr>
  </w:style>
  <w:style w:type="table" w:styleId="aa">
    <w:name w:val="Table Grid"/>
    <w:basedOn w:val="a1"/>
    <w:rsid w:val="00A040B5"/>
    <w:pPr>
      <w:jc w:val="center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3327F"/>
    <w:pPr>
      <w:tabs>
        <w:tab w:val="center" w:pos="4677"/>
        <w:tab w:val="right" w:pos="9355"/>
      </w:tabs>
    </w:pPr>
  </w:style>
  <w:style w:type="character" w:customStyle="1" w:styleId="u">
    <w:name w:val="u"/>
    <w:basedOn w:val="a0"/>
    <w:rsid w:val="00E920A4"/>
  </w:style>
  <w:style w:type="character" w:customStyle="1" w:styleId="blk">
    <w:name w:val="blk"/>
    <w:basedOn w:val="a0"/>
    <w:rsid w:val="00286A45"/>
  </w:style>
  <w:style w:type="character" w:customStyle="1" w:styleId="blk6">
    <w:name w:val="blk6"/>
    <w:rsid w:val="00867FB5"/>
    <w:rPr>
      <w:vanish w:val="0"/>
      <w:webHidden w:val="0"/>
      <w:specVanish w:val="0"/>
    </w:rPr>
  </w:style>
  <w:style w:type="character" w:customStyle="1" w:styleId="blk1">
    <w:name w:val="blk1"/>
    <w:rsid w:val="0017436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F380F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380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F380F"/>
    <w:pPr>
      <w:keepNext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qFormat/>
    <w:rsid w:val="004F380F"/>
    <w:pPr>
      <w:keepNext/>
      <w:jc w:val="center"/>
      <w:outlineLvl w:val="3"/>
    </w:pPr>
    <w:rPr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BE7E95"/>
  </w:style>
  <w:style w:type="character" w:customStyle="1" w:styleId="ressmall">
    <w:name w:val="ressmall"/>
    <w:basedOn w:val="a0"/>
    <w:rsid w:val="00EF0581"/>
  </w:style>
  <w:style w:type="paragraph" w:customStyle="1" w:styleId="ConsPlusTitle">
    <w:name w:val="ConsPlusTitle"/>
    <w:rsid w:val="00EF0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7021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5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4D57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75B"/>
  </w:style>
  <w:style w:type="character" w:customStyle="1" w:styleId="f">
    <w:name w:val="f"/>
    <w:basedOn w:val="a0"/>
    <w:rsid w:val="00320B53"/>
  </w:style>
  <w:style w:type="paragraph" w:styleId="a5">
    <w:name w:val="Balloon Text"/>
    <w:basedOn w:val="a"/>
    <w:semiHidden/>
    <w:rsid w:val="005352EC"/>
    <w:rPr>
      <w:rFonts w:ascii="Tahoma" w:hAnsi="Tahoma" w:cs="Tahoma"/>
      <w:sz w:val="16"/>
      <w:szCs w:val="16"/>
    </w:rPr>
  </w:style>
  <w:style w:type="character" w:styleId="a6">
    <w:name w:val="Strong"/>
    <w:qFormat/>
    <w:rsid w:val="004F380F"/>
    <w:rPr>
      <w:b/>
      <w:bCs/>
    </w:rPr>
  </w:style>
  <w:style w:type="paragraph" w:styleId="a7">
    <w:name w:val="Body Text"/>
    <w:basedOn w:val="a"/>
    <w:rsid w:val="004F380F"/>
    <w:pPr>
      <w:spacing w:before="3840"/>
      <w:jc w:val="center"/>
    </w:pPr>
    <w:rPr>
      <w:b/>
      <w:sz w:val="28"/>
      <w:szCs w:val="20"/>
    </w:rPr>
  </w:style>
  <w:style w:type="paragraph" w:styleId="20">
    <w:name w:val="Body Text 2"/>
    <w:basedOn w:val="a"/>
    <w:rsid w:val="004F380F"/>
    <w:pPr>
      <w:jc w:val="both"/>
    </w:pPr>
    <w:rPr>
      <w:sz w:val="28"/>
    </w:rPr>
  </w:style>
  <w:style w:type="paragraph" w:styleId="a8">
    <w:name w:val="Body Text Indent"/>
    <w:basedOn w:val="a"/>
    <w:rsid w:val="004F380F"/>
    <w:pPr>
      <w:spacing w:line="360" w:lineRule="auto"/>
      <w:ind w:firstLine="708"/>
      <w:jc w:val="both"/>
    </w:pPr>
    <w:rPr>
      <w:sz w:val="26"/>
    </w:rPr>
  </w:style>
  <w:style w:type="paragraph" w:styleId="30">
    <w:name w:val="Body Text 3"/>
    <w:basedOn w:val="a"/>
    <w:rsid w:val="004F380F"/>
    <w:pPr>
      <w:spacing w:line="360" w:lineRule="auto"/>
      <w:jc w:val="both"/>
    </w:pPr>
    <w:rPr>
      <w:sz w:val="26"/>
    </w:rPr>
  </w:style>
  <w:style w:type="paragraph" w:styleId="31">
    <w:name w:val="Body Text Indent 3"/>
    <w:basedOn w:val="a"/>
    <w:rsid w:val="004F380F"/>
    <w:pPr>
      <w:ind w:firstLine="708"/>
      <w:jc w:val="both"/>
    </w:pPr>
    <w:rPr>
      <w:sz w:val="28"/>
    </w:rPr>
  </w:style>
  <w:style w:type="character" w:customStyle="1" w:styleId="r">
    <w:name w:val="r"/>
    <w:basedOn w:val="a0"/>
    <w:rsid w:val="004E388A"/>
  </w:style>
  <w:style w:type="character" w:customStyle="1" w:styleId="ep">
    <w:name w:val="ep"/>
    <w:basedOn w:val="a0"/>
    <w:rsid w:val="00A47628"/>
  </w:style>
  <w:style w:type="character" w:styleId="a9">
    <w:name w:val="Hyperlink"/>
    <w:unhideWhenUsed/>
    <w:rsid w:val="00A040B5"/>
    <w:rPr>
      <w:color w:val="0000FF"/>
      <w:u w:val="single"/>
    </w:rPr>
  </w:style>
  <w:style w:type="table" w:styleId="aa">
    <w:name w:val="Table Grid"/>
    <w:basedOn w:val="a1"/>
    <w:rsid w:val="00A040B5"/>
    <w:pPr>
      <w:jc w:val="center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3327F"/>
    <w:pPr>
      <w:tabs>
        <w:tab w:val="center" w:pos="4677"/>
        <w:tab w:val="right" w:pos="9355"/>
      </w:tabs>
    </w:pPr>
  </w:style>
  <w:style w:type="character" w:customStyle="1" w:styleId="u">
    <w:name w:val="u"/>
    <w:basedOn w:val="a0"/>
    <w:rsid w:val="00E920A4"/>
  </w:style>
  <w:style w:type="character" w:customStyle="1" w:styleId="blk">
    <w:name w:val="blk"/>
    <w:basedOn w:val="a0"/>
    <w:rsid w:val="00286A45"/>
  </w:style>
  <w:style w:type="character" w:customStyle="1" w:styleId="blk6">
    <w:name w:val="blk6"/>
    <w:rsid w:val="00867FB5"/>
    <w:rPr>
      <w:vanish w:val="0"/>
      <w:webHidden w:val="0"/>
      <w:specVanish w:val="0"/>
    </w:rPr>
  </w:style>
  <w:style w:type="character" w:customStyle="1" w:styleId="blk1">
    <w:name w:val="blk1"/>
    <w:rsid w:val="0017436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депутатом</vt:lpstr>
    </vt:vector>
  </TitlesOfParts>
  <Company>Российской Федерации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депутатом</dc:title>
  <dc:creator>user1</dc:creator>
  <cp:lastModifiedBy>ПАВЛОВ Алексей Владимирович</cp:lastModifiedBy>
  <cp:revision>6</cp:revision>
  <cp:lastPrinted>2017-11-22T10:19:00Z</cp:lastPrinted>
  <dcterms:created xsi:type="dcterms:W3CDTF">2017-11-21T09:47:00Z</dcterms:created>
  <dcterms:modified xsi:type="dcterms:W3CDTF">2017-12-08T09:45:00Z</dcterms:modified>
</cp:coreProperties>
</file>