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0F" w:rsidRDefault="006D560F" w:rsidP="00753F25">
      <w:pPr>
        <w:jc w:val="center"/>
        <w:rPr>
          <w:b/>
          <w:bCs/>
          <w:color w:val="000000"/>
          <w:szCs w:val="28"/>
        </w:rPr>
      </w:pPr>
    </w:p>
    <w:p w:rsidR="006D560F" w:rsidRDefault="006D560F" w:rsidP="00753F25">
      <w:pPr>
        <w:jc w:val="center"/>
        <w:rPr>
          <w:b/>
          <w:bCs/>
          <w:color w:val="000000"/>
          <w:szCs w:val="28"/>
        </w:rPr>
      </w:pPr>
    </w:p>
    <w:p w:rsidR="006D560F" w:rsidRDefault="006D560F" w:rsidP="00753F25">
      <w:pPr>
        <w:jc w:val="center"/>
        <w:rPr>
          <w:b/>
          <w:bCs/>
          <w:color w:val="000000"/>
          <w:szCs w:val="28"/>
        </w:rPr>
      </w:pPr>
    </w:p>
    <w:p w:rsidR="006D560F" w:rsidRDefault="006D560F" w:rsidP="00753F25">
      <w:pPr>
        <w:jc w:val="center"/>
        <w:rPr>
          <w:b/>
          <w:bCs/>
          <w:color w:val="000000"/>
          <w:szCs w:val="28"/>
        </w:rPr>
      </w:pPr>
    </w:p>
    <w:p w:rsidR="006D560F" w:rsidRDefault="006D560F" w:rsidP="00753F25">
      <w:pPr>
        <w:jc w:val="center"/>
        <w:rPr>
          <w:b/>
          <w:bCs/>
          <w:color w:val="000000"/>
          <w:szCs w:val="28"/>
        </w:rPr>
      </w:pPr>
    </w:p>
    <w:p w:rsidR="006D560F" w:rsidRDefault="006D560F" w:rsidP="00753F25">
      <w:pPr>
        <w:jc w:val="center"/>
        <w:rPr>
          <w:b/>
          <w:bCs/>
          <w:color w:val="000000"/>
          <w:szCs w:val="28"/>
        </w:rPr>
      </w:pPr>
    </w:p>
    <w:p w:rsidR="006D560F" w:rsidRDefault="006D560F" w:rsidP="00753F25">
      <w:pPr>
        <w:jc w:val="center"/>
        <w:rPr>
          <w:b/>
          <w:bCs/>
          <w:color w:val="000000"/>
          <w:szCs w:val="28"/>
        </w:rPr>
      </w:pPr>
    </w:p>
    <w:p w:rsidR="006D560F" w:rsidRDefault="006D560F" w:rsidP="00753F25">
      <w:pPr>
        <w:jc w:val="center"/>
        <w:rPr>
          <w:b/>
          <w:bCs/>
          <w:color w:val="000000"/>
          <w:szCs w:val="28"/>
        </w:rPr>
      </w:pPr>
    </w:p>
    <w:p w:rsidR="006D560F" w:rsidRDefault="006D560F" w:rsidP="00753F25">
      <w:pPr>
        <w:jc w:val="center"/>
        <w:rPr>
          <w:b/>
          <w:bCs/>
          <w:color w:val="000000"/>
          <w:szCs w:val="28"/>
        </w:rPr>
      </w:pPr>
    </w:p>
    <w:p w:rsidR="006D560F" w:rsidRDefault="006D560F" w:rsidP="00753F25">
      <w:pPr>
        <w:jc w:val="center"/>
        <w:rPr>
          <w:b/>
          <w:bCs/>
          <w:color w:val="000000"/>
          <w:szCs w:val="28"/>
        </w:rPr>
      </w:pPr>
    </w:p>
    <w:p w:rsidR="006D560F" w:rsidRDefault="006D560F" w:rsidP="00753F25">
      <w:pPr>
        <w:jc w:val="center"/>
        <w:rPr>
          <w:b/>
          <w:bCs/>
          <w:color w:val="000000"/>
          <w:szCs w:val="28"/>
        </w:rPr>
      </w:pPr>
    </w:p>
    <w:p w:rsidR="006D560F" w:rsidRDefault="006D560F" w:rsidP="00753F25">
      <w:pPr>
        <w:jc w:val="center"/>
        <w:rPr>
          <w:b/>
          <w:bCs/>
          <w:color w:val="000000"/>
          <w:szCs w:val="28"/>
        </w:rPr>
      </w:pPr>
    </w:p>
    <w:p w:rsidR="006D560F" w:rsidRDefault="006D560F" w:rsidP="00753F25">
      <w:pPr>
        <w:jc w:val="center"/>
        <w:rPr>
          <w:b/>
          <w:bCs/>
          <w:color w:val="000000"/>
          <w:szCs w:val="28"/>
        </w:rPr>
      </w:pPr>
    </w:p>
    <w:p w:rsidR="006D560F" w:rsidRDefault="006D560F" w:rsidP="00753F25">
      <w:pPr>
        <w:jc w:val="center"/>
        <w:rPr>
          <w:b/>
          <w:bCs/>
          <w:color w:val="000000"/>
          <w:szCs w:val="28"/>
        </w:rPr>
      </w:pPr>
    </w:p>
    <w:p w:rsidR="006D560F" w:rsidRDefault="006D560F" w:rsidP="00753F25">
      <w:pPr>
        <w:jc w:val="center"/>
        <w:rPr>
          <w:b/>
          <w:bCs/>
          <w:color w:val="000000"/>
          <w:szCs w:val="28"/>
        </w:rPr>
      </w:pPr>
    </w:p>
    <w:p w:rsidR="006D560F" w:rsidRDefault="006D560F" w:rsidP="00753F25">
      <w:pPr>
        <w:jc w:val="center"/>
        <w:rPr>
          <w:b/>
          <w:bCs/>
          <w:color w:val="000000"/>
          <w:szCs w:val="28"/>
        </w:rPr>
      </w:pPr>
    </w:p>
    <w:p w:rsidR="006D560F" w:rsidRDefault="006D560F" w:rsidP="00753F25">
      <w:pPr>
        <w:jc w:val="center"/>
        <w:rPr>
          <w:b/>
          <w:bCs/>
          <w:color w:val="000000"/>
          <w:szCs w:val="28"/>
        </w:rPr>
      </w:pPr>
    </w:p>
    <w:p w:rsidR="006D560F" w:rsidRDefault="006D560F" w:rsidP="00753F25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О внесении изменений в </w:t>
      </w:r>
      <w:r>
        <w:rPr>
          <w:b/>
          <w:bCs/>
          <w:szCs w:val="28"/>
          <w:lang w:eastAsia="en-US"/>
        </w:rPr>
        <w:t xml:space="preserve">Правила </w:t>
      </w:r>
      <w:r>
        <w:rPr>
          <w:b/>
          <w:bCs/>
          <w:color w:val="000000"/>
          <w:szCs w:val="28"/>
        </w:rPr>
        <w:t>внутреннего распорядка</w:t>
      </w:r>
    </w:p>
    <w:p w:rsidR="006D560F" w:rsidRDefault="006D560F" w:rsidP="00753F25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исправительных учреждений, утвержденные приказом Минюста России</w:t>
      </w:r>
    </w:p>
    <w:p w:rsidR="006D560F" w:rsidRDefault="006D560F" w:rsidP="00753F25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от 16.12.2016 № 295 </w:t>
      </w:r>
    </w:p>
    <w:p w:rsidR="006D560F" w:rsidRDefault="006D560F" w:rsidP="00753F25">
      <w:pPr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 </w:t>
      </w:r>
    </w:p>
    <w:p w:rsidR="006D560F" w:rsidRDefault="006D560F" w:rsidP="00AE4798">
      <w:pPr>
        <w:spacing w:before="120"/>
        <w:jc w:val="center"/>
        <w:rPr>
          <w:b/>
          <w:bCs/>
          <w:color w:val="000000"/>
          <w:szCs w:val="28"/>
        </w:rPr>
      </w:pPr>
    </w:p>
    <w:p w:rsidR="006D560F" w:rsidRDefault="006D560F" w:rsidP="00753F25">
      <w:pPr>
        <w:autoSpaceDE w:val="0"/>
        <w:autoSpaceDN w:val="0"/>
        <w:adjustRightInd w:val="0"/>
        <w:spacing w:line="360" w:lineRule="exact"/>
        <w:ind w:firstLine="539"/>
        <w:jc w:val="both"/>
        <w:rPr>
          <w:spacing w:val="-6"/>
          <w:szCs w:val="28"/>
        </w:rPr>
      </w:pPr>
      <w:r>
        <w:rPr>
          <w:szCs w:val="28"/>
        </w:rPr>
        <w:t xml:space="preserve">В соответствии со статьей 82 Уголовно-исполнительного кодекса Российской Федерации (Собрание законодательства Российской Федерации, 1997, № 2, ст. 198; 1998, № 2, ст. 227, № 30, ст. 3613, № 31, ст. 3803; 1999, № 12, ст. 1406; 2001, № 11, ст. 1002, № 13, ст. 1140, № 26, ст. 2589; 2003, № 24, ст. 2250, № 50, ст. 4847; 2004,    № 27, ст. 2711, № 35, ст. 3607, № 45, ст. 4379; 2005, № 6, ст. 431, № 14, ст. 1213,       ст. 1214, № 19, ст. 1753, ст. 1754; 2006, № 2, ст. 173, № 3, ст. 276, № 15, ст. 1575,      № 19, ст. 2059; 2007, № 1 (ч. 1), ст. 36, № 24, ст. 2834, № 30, ст. 3756, ст. 3808, № 31, ст. 4011, № 41, ст. 4845, № 49, ст. 6060; 2008, № 14, ст. 1359, № 29   (ч. 1), ст. 3412, № 30 (ч. 2), ст. 3616, № 45, ст. 5140, № 49, ст. 5733, № 52 (ч. 1), ст. 6216, ст. 6226; 2009, № 7, ст. 791, № 23, ст. 2761, ст. 2766, № 29, ст. 3628,  № 51, ст. 6162, № 52      (ч. 1), ст. 6453; 2010, № 8, ст. 780, № 14, ст. 1553, ст. 1556, № 15, ст. 1742, ст. 1752, № 27, ст. 3416; 2011, № 1, ст. 16, № 7, ст. 901, ст. 902, № 15, ст. 2039, № 27, ст. 3870, № 45, ст. 6324, № 49 (ч. 5), ст. 7056, № 50, ст. 7362; 2012, № 10, ст. 1162, № 14,        ст. 1551, № 19, ст. 2279, № 49, ст. 6753, № 53 (ч. 1), ст. 7629, ст. 7638; 2013, № 14,   ст. 1667, № 23, ст. 2879, № 27, ст. 3470, ст. 3477, № 30 (ч. 1), ст. 4052, № 44, ст. 5633, № 51, ст. 6698, № 52 (ч. 1), ст. 6997; 2014, № 6, ст. 558, № 19, ст. 2301, ст. 2309, № 26 (ч. 1), ст. 3369, № 48, ст. 6652, № 49 (ч. 6), ст. 6928; 2015, № 10, ст. 1410, № 13,        ст. 1806, № 14, ст. 2016, № 17 (ч. 4), ст. 2478, № 29 (ч. 1), ст. 4386, № 48 (ч. 1),         ст. 6724; 2016, № 48 (ч. 3), ст. 6839; 2017, № 15 (ч. 1), ст. 2141, № 22, ст. 3071, № 31 (ч. 1), ст. 4749, ст. 4801, № 43 (ч. 2), ст. 6226, № 52 (ч. 1), ст. 7933) и </w:t>
      </w:r>
      <w:hyperlink r:id="rId6" w:history="1">
        <w:r w:rsidRPr="006067E7">
          <w:rPr>
            <w:rStyle w:val="Hyperlink"/>
            <w:color w:val="000000"/>
            <w:szCs w:val="28"/>
            <w:u w:val="none"/>
          </w:rPr>
          <w:t>Указом</w:t>
        </w:r>
      </w:hyperlink>
      <w:r w:rsidRPr="006067E7">
        <w:rPr>
          <w:color w:val="000000"/>
          <w:szCs w:val="28"/>
        </w:rPr>
        <w:t xml:space="preserve"> </w:t>
      </w:r>
      <w:r>
        <w:rPr>
          <w:szCs w:val="28"/>
        </w:rPr>
        <w:t>Президента Российской Федерации от 13.10.2004 № 1313 «Вопросы Министерства юстиции Российской Федерации» (Собрание законодательства Российской Федерации, 2004, № 42, ст. 4108; 2005, № 44, ст. 4535, № 52 (ч. 3), ст. 5690; 2006,      № 12, ст. 1284, № 19, ст. 2070, № 23, ст. 2452, № 38, ст. 3975, № 39, ст. 4039; 2007,    № 13, ст. 1530, № 20, ст. 2390; 2008, № 10 (ч. 2), ст. 909, № 29 (ч. 1), ст. 3473, № 43, ст. 4921; 2010, № 4, ст. 368, № 19, ст. 2300; 2011, № 21, ст. 2927, ст. 2930, № 29,       ст. 4420; 2012, № 8, ст. 990, № 18, ст. 2166, № 22, ст. 2759, № 38, ст. 5070, № 47,      ст. 6459, № 53 (ч. 2), ст. 7866; 2013, № 26, ст. 3314, № 49 (ч. 7), ст. 6396, № 52 (ч. 2), ст. 7137; 2014, № 26 (ч. 2), ст. 3515, № 50, ст. 7054; 2015, № 14, ст. 2108, № 19,         ст. 2806, № 37, ст. 5130; 2016, № 1 (ч. 2), ст. 207, ст. 211, № 19, ст. 2672, № 51,         ст. 7357</w:t>
      </w:r>
      <w:r>
        <w:rPr>
          <w:spacing w:val="-8"/>
          <w:szCs w:val="28"/>
        </w:rPr>
        <w:t xml:space="preserve">; 2017, № 16, ст. 2397, № 17, ст. 2549, № 49, ст. 7444; </w:t>
      </w:r>
      <w:r>
        <w:rPr>
          <w:szCs w:val="28"/>
          <w:lang w:eastAsia="en-US"/>
        </w:rPr>
        <w:t>2018, № 8, ст. 1192, № 16 (ч. 1), ст. 2345</w:t>
      </w:r>
      <w:r>
        <w:rPr>
          <w:spacing w:val="-6"/>
          <w:szCs w:val="28"/>
        </w:rPr>
        <w:t>) п р и к а з ы в а ю:</w:t>
      </w:r>
    </w:p>
    <w:p w:rsidR="006D560F" w:rsidRDefault="006D560F" w:rsidP="00753F25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>
        <w:rPr>
          <w:bCs/>
          <w:szCs w:val="28"/>
          <w:lang w:eastAsia="en-US"/>
        </w:rPr>
        <w:t xml:space="preserve">Внести изменения в Правила </w:t>
      </w:r>
      <w:r>
        <w:rPr>
          <w:bCs/>
          <w:color w:val="000000"/>
          <w:szCs w:val="28"/>
        </w:rPr>
        <w:t>внутреннего распорядка исправительных учреждений, утвержденные приказом Минюста России от 16.12.2016 № 295</w:t>
      </w:r>
      <w:r>
        <w:rPr>
          <w:szCs w:val="28"/>
        </w:rPr>
        <w:t xml:space="preserve"> (зарегистрирован Минюстом России 26.12.2016, регистрационный № 44930),             с изменениями, внесенными приказами Минюста России от 06.07.2017 № 127 (зарегистрирован Минюстом России 11.07.2017, регистрационный № 47372)              и от 28.12.2017 № 284 (зарегистрирован Минюстом России 16.01.2018, регистрационный № 49650), согласно приложению.</w:t>
      </w:r>
    </w:p>
    <w:p w:rsidR="006D560F" w:rsidRDefault="006D560F" w:rsidP="00753F25">
      <w:pPr>
        <w:autoSpaceDE w:val="0"/>
        <w:autoSpaceDN w:val="0"/>
        <w:adjustRightInd w:val="0"/>
        <w:spacing w:line="360" w:lineRule="exact"/>
        <w:ind w:firstLine="540"/>
        <w:jc w:val="both"/>
        <w:rPr>
          <w:szCs w:val="28"/>
        </w:rPr>
      </w:pPr>
    </w:p>
    <w:p w:rsidR="006D560F" w:rsidRDefault="006D560F" w:rsidP="00753F25">
      <w:pPr>
        <w:autoSpaceDE w:val="0"/>
        <w:autoSpaceDN w:val="0"/>
        <w:adjustRightInd w:val="0"/>
        <w:spacing w:line="360" w:lineRule="exact"/>
        <w:ind w:firstLine="540"/>
        <w:jc w:val="both"/>
        <w:rPr>
          <w:i/>
          <w:szCs w:val="28"/>
        </w:rPr>
      </w:pPr>
    </w:p>
    <w:p w:rsidR="006D560F" w:rsidRDefault="006D560F" w:rsidP="00753F25">
      <w:pPr>
        <w:rPr>
          <w:szCs w:val="28"/>
        </w:rPr>
      </w:pPr>
    </w:p>
    <w:p w:rsidR="006D560F" w:rsidRDefault="006D560F" w:rsidP="00753F25">
      <w:pPr>
        <w:ind w:right="-1"/>
        <w:rPr>
          <w:szCs w:val="28"/>
        </w:rPr>
      </w:pPr>
      <w:r>
        <w:rPr>
          <w:szCs w:val="28"/>
        </w:rPr>
        <w:t>Министр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  <w:t xml:space="preserve">                 А.В. Коновалов</w:t>
      </w:r>
    </w:p>
    <w:p w:rsidR="006D560F" w:rsidRDefault="006D560F" w:rsidP="00753F25">
      <w:pPr>
        <w:jc w:val="both"/>
        <w:rPr>
          <w:szCs w:val="28"/>
        </w:rPr>
      </w:pPr>
    </w:p>
    <w:p w:rsidR="006D560F" w:rsidRDefault="006D560F" w:rsidP="00753F25">
      <w:pPr>
        <w:jc w:val="both"/>
        <w:rPr>
          <w:szCs w:val="28"/>
        </w:rPr>
      </w:pPr>
    </w:p>
    <w:p w:rsidR="006D560F" w:rsidRDefault="006D560F" w:rsidP="00753F2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0"/>
        </w:rPr>
      </w:pPr>
    </w:p>
    <w:p w:rsidR="006D560F" w:rsidRDefault="006D560F" w:rsidP="00753F2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0"/>
        </w:rPr>
      </w:pPr>
    </w:p>
    <w:p w:rsidR="006D560F" w:rsidRDefault="006D560F" w:rsidP="00753F2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0"/>
        </w:rPr>
      </w:pPr>
    </w:p>
    <w:p w:rsidR="006D560F" w:rsidRDefault="006D560F" w:rsidP="00753F2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0"/>
        </w:rPr>
      </w:pPr>
    </w:p>
    <w:p w:rsidR="006D560F" w:rsidRDefault="006D560F" w:rsidP="00753F2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0"/>
        </w:rPr>
      </w:pPr>
    </w:p>
    <w:p w:rsidR="006D560F" w:rsidRDefault="006D560F" w:rsidP="00753F2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0"/>
        </w:rPr>
      </w:pPr>
    </w:p>
    <w:p w:rsidR="006D560F" w:rsidRDefault="006D560F" w:rsidP="00753F2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jc w:val="both"/>
        <w:rPr>
          <w:sz w:val="20"/>
        </w:rPr>
      </w:pPr>
    </w:p>
    <w:p w:rsidR="006D560F" w:rsidRDefault="006D560F" w:rsidP="00D06AA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</w:p>
    <w:p w:rsidR="006D560F" w:rsidRDefault="006D560F" w:rsidP="00D06AA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</w:p>
    <w:p w:rsidR="006D560F" w:rsidRDefault="006D560F" w:rsidP="00D06AA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</w:p>
    <w:p w:rsidR="006D560F" w:rsidRDefault="006D560F" w:rsidP="00D06AA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</w:p>
    <w:p w:rsidR="006D560F" w:rsidRDefault="006D560F" w:rsidP="00D06AA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</w:p>
    <w:p w:rsidR="006D560F" w:rsidRDefault="006D560F" w:rsidP="00E5113F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80"/>
        <w:jc w:val="both"/>
        <w:rPr>
          <w:sz w:val="20"/>
        </w:rPr>
      </w:pPr>
    </w:p>
    <w:p w:rsidR="006D560F" w:rsidRDefault="006D560F" w:rsidP="00D06AA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"/>
        <w:jc w:val="both"/>
        <w:rPr>
          <w:sz w:val="20"/>
        </w:rPr>
      </w:pPr>
    </w:p>
    <w:p w:rsidR="006D560F" w:rsidRDefault="006D560F" w:rsidP="00D06AA7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</w:rPr>
      </w:pPr>
      <w:r>
        <w:rPr>
          <w:sz w:val="20"/>
        </w:rPr>
        <w:t>И.А. Стародубцев</w:t>
      </w:r>
    </w:p>
    <w:p w:rsidR="006D560F" w:rsidRDefault="006D560F" w:rsidP="00753F25">
      <w:pPr>
        <w:tabs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>
        <w:rPr>
          <w:sz w:val="20"/>
        </w:rPr>
        <w:t>(495) 276-18-13</w:t>
      </w:r>
      <w:r>
        <w:rPr>
          <w:szCs w:val="28"/>
        </w:rPr>
        <w:tab/>
      </w:r>
    </w:p>
    <w:p w:rsidR="006D560F" w:rsidRPr="0056184F" w:rsidRDefault="006D560F" w:rsidP="0056184F">
      <w:pPr>
        <w:ind w:left="5387" w:firstLine="992"/>
        <w:jc w:val="center"/>
        <w:rPr>
          <w:bCs/>
          <w:color w:val="000000"/>
          <w:szCs w:val="28"/>
        </w:rPr>
      </w:pPr>
      <w:r w:rsidRPr="0056184F">
        <w:rPr>
          <w:bCs/>
          <w:color w:val="000000"/>
          <w:szCs w:val="28"/>
        </w:rPr>
        <w:t xml:space="preserve">      ПРИЛОЖЕНИЕ </w:t>
      </w:r>
    </w:p>
    <w:p w:rsidR="006D560F" w:rsidRPr="0056184F" w:rsidRDefault="006D560F" w:rsidP="0056184F">
      <w:pPr>
        <w:tabs>
          <w:tab w:val="left" w:pos="6096"/>
        </w:tabs>
        <w:ind w:left="5387" w:firstLine="992"/>
        <w:jc w:val="center"/>
        <w:rPr>
          <w:bCs/>
          <w:color w:val="000000"/>
          <w:szCs w:val="28"/>
        </w:rPr>
      </w:pPr>
      <w:r w:rsidRPr="0056184F">
        <w:rPr>
          <w:bCs/>
          <w:color w:val="000000"/>
          <w:szCs w:val="28"/>
        </w:rPr>
        <w:t xml:space="preserve">       к приказу Минюста России</w:t>
      </w:r>
    </w:p>
    <w:p w:rsidR="006D560F" w:rsidRPr="0056184F" w:rsidRDefault="006D560F" w:rsidP="0056184F">
      <w:pPr>
        <w:ind w:left="6237" w:firstLine="142"/>
        <w:jc w:val="center"/>
        <w:rPr>
          <w:bCs/>
          <w:color w:val="000000"/>
          <w:szCs w:val="28"/>
        </w:rPr>
      </w:pPr>
      <w:r w:rsidRPr="0056184F">
        <w:rPr>
          <w:bCs/>
          <w:color w:val="000000"/>
          <w:szCs w:val="28"/>
        </w:rPr>
        <w:t xml:space="preserve">      от  ____________  №  _____</w:t>
      </w:r>
    </w:p>
    <w:p w:rsidR="006D560F" w:rsidRPr="0056184F" w:rsidRDefault="006D560F" w:rsidP="0056184F">
      <w:pPr>
        <w:jc w:val="center"/>
        <w:rPr>
          <w:szCs w:val="28"/>
        </w:rPr>
      </w:pPr>
    </w:p>
    <w:p w:rsidR="006D560F" w:rsidRPr="0056184F" w:rsidRDefault="006D560F" w:rsidP="0056184F">
      <w:pPr>
        <w:ind w:left="360"/>
        <w:jc w:val="center"/>
        <w:outlineLvl w:val="0"/>
        <w:rPr>
          <w:b/>
          <w:szCs w:val="28"/>
        </w:rPr>
      </w:pPr>
    </w:p>
    <w:p w:rsidR="006D560F" w:rsidRPr="0056184F" w:rsidRDefault="006D560F" w:rsidP="0056184F">
      <w:pPr>
        <w:ind w:left="360"/>
        <w:jc w:val="center"/>
        <w:outlineLvl w:val="0"/>
        <w:rPr>
          <w:b/>
          <w:szCs w:val="28"/>
        </w:rPr>
      </w:pPr>
    </w:p>
    <w:p w:rsidR="006D560F" w:rsidRPr="0056184F" w:rsidRDefault="006D560F" w:rsidP="0056184F">
      <w:pPr>
        <w:ind w:left="360"/>
        <w:jc w:val="center"/>
        <w:outlineLvl w:val="0"/>
        <w:rPr>
          <w:b/>
          <w:szCs w:val="28"/>
        </w:rPr>
      </w:pPr>
    </w:p>
    <w:p w:rsidR="006D560F" w:rsidRPr="0056184F" w:rsidRDefault="006D560F" w:rsidP="0056184F">
      <w:pPr>
        <w:jc w:val="center"/>
        <w:rPr>
          <w:b/>
          <w:bCs/>
          <w:color w:val="000000"/>
          <w:szCs w:val="28"/>
        </w:rPr>
      </w:pPr>
      <w:r w:rsidRPr="0056184F">
        <w:rPr>
          <w:b/>
          <w:szCs w:val="28"/>
        </w:rPr>
        <w:t>Изменения, вносимые в</w:t>
      </w:r>
      <w:r w:rsidRPr="0056184F">
        <w:rPr>
          <w:b/>
          <w:color w:val="000000"/>
          <w:szCs w:val="28"/>
        </w:rPr>
        <w:t xml:space="preserve"> </w:t>
      </w:r>
      <w:r w:rsidRPr="0056184F">
        <w:rPr>
          <w:b/>
          <w:bCs/>
          <w:szCs w:val="28"/>
          <w:lang w:eastAsia="en-US"/>
        </w:rPr>
        <w:t xml:space="preserve">Правила </w:t>
      </w:r>
      <w:r w:rsidRPr="0056184F">
        <w:rPr>
          <w:b/>
          <w:bCs/>
          <w:color w:val="000000"/>
          <w:szCs w:val="28"/>
        </w:rPr>
        <w:t>внутреннего распорядка</w:t>
      </w:r>
    </w:p>
    <w:p w:rsidR="006D560F" w:rsidRPr="0056184F" w:rsidRDefault="006D560F" w:rsidP="0056184F">
      <w:pPr>
        <w:jc w:val="center"/>
        <w:rPr>
          <w:b/>
          <w:bCs/>
          <w:color w:val="000000"/>
          <w:szCs w:val="28"/>
        </w:rPr>
      </w:pPr>
      <w:r w:rsidRPr="0056184F">
        <w:rPr>
          <w:b/>
          <w:bCs/>
          <w:color w:val="000000"/>
          <w:szCs w:val="28"/>
        </w:rPr>
        <w:t>исправительных учреждений, утвержденные приказом Минюста России</w:t>
      </w:r>
    </w:p>
    <w:p w:rsidR="006D560F" w:rsidRPr="0056184F" w:rsidRDefault="006D560F" w:rsidP="0056184F">
      <w:pPr>
        <w:ind w:left="360"/>
        <w:jc w:val="center"/>
        <w:outlineLvl w:val="0"/>
        <w:rPr>
          <w:b/>
          <w:bCs/>
          <w:color w:val="000000"/>
          <w:szCs w:val="28"/>
        </w:rPr>
      </w:pPr>
      <w:r w:rsidRPr="0056184F">
        <w:rPr>
          <w:b/>
          <w:bCs/>
          <w:color w:val="000000"/>
          <w:szCs w:val="28"/>
        </w:rPr>
        <w:t>от 16.12.2016 № 295</w:t>
      </w:r>
    </w:p>
    <w:p w:rsidR="006D560F" w:rsidRPr="0056184F" w:rsidRDefault="006D560F" w:rsidP="0056184F">
      <w:pPr>
        <w:spacing w:line="276" w:lineRule="auto"/>
        <w:rPr>
          <w:b/>
          <w:szCs w:val="28"/>
        </w:rPr>
      </w:pPr>
    </w:p>
    <w:p w:rsidR="006D560F" w:rsidRPr="0056184F" w:rsidRDefault="006D560F" w:rsidP="0056184F">
      <w:pPr>
        <w:tabs>
          <w:tab w:val="left" w:pos="709"/>
        </w:tabs>
        <w:spacing w:line="360" w:lineRule="exact"/>
        <w:ind w:firstLine="539"/>
        <w:jc w:val="both"/>
        <w:outlineLvl w:val="0"/>
        <w:rPr>
          <w:szCs w:val="28"/>
        </w:rPr>
      </w:pPr>
      <w:r w:rsidRPr="0056184F">
        <w:rPr>
          <w:szCs w:val="28"/>
        </w:rPr>
        <w:t>1. В Правилах внутреннего распорядка исправительных учреждений, утвержденных</w:t>
      </w:r>
      <w:r w:rsidRPr="0056184F">
        <w:rPr>
          <w:color w:val="000000"/>
          <w:szCs w:val="28"/>
        </w:rPr>
        <w:t xml:space="preserve"> приказом</w:t>
      </w:r>
      <w:r w:rsidRPr="0056184F">
        <w:rPr>
          <w:szCs w:val="28"/>
        </w:rPr>
        <w:t xml:space="preserve"> Министерства юстиции Российской Федерации </w:t>
      </w:r>
      <w:r w:rsidRPr="0056184F">
        <w:rPr>
          <w:szCs w:val="28"/>
        </w:rPr>
        <w:br/>
        <w:t>от 16.12.2016 № 295:</w:t>
      </w:r>
    </w:p>
    <w:p w:rsidR="006D560F" w:rsidRPr="0056184F" w:rsidRDefault="006D560F" w:rsidP="0056184F">
      <w:pPr>
        <w:tabs>
          <w:tab w:val="left" w:pos="709"/>
        </w:tabs>
        <w:spacing w:line="360" w:lineRule="exact"/>
        <w:ind w:firstLine="539"/>
        <w:jc w:val="both"/>
        <w:outlineLvl w:val="0"/>
        <w:rPr>
          <w:szCs w:val="28"/>
        </w:rPr>
      </w:pPr>
      <w:r w:rsidRPr="0056184F">
        <w:rPr>
          <w:szCs w:val="28"/>
        </w:rPr>
        <w:t>пункт 22 изложить в следующей редакции:</w:t>
      </w:r>
    </w:p>
    <w:p w:rsidR="006D560F" w:rsidRPr="0056184F" w:rsidRDefault="006D560F" w:rsidP="0056184F">
      <w:pPr>
        <w:tabs>
          <w:tab w:val="left" w:pos="709"/>
        </w:tabs>
        <w:spacing w:line="360" w:lineRule="exact"/>
        <w:ind w:firstLine="539"/>
        <w:jc w:val="both"/>
        <w:outlineLvl w:val="0"/>
        <w:rPr>
          <w:szCs w:val="28"/>
          <w:lang w:eastAsia="en-US"/>
        </w:rPr>
      </w:pPr>
      <w:r w:rsidRPr="0056184F">
        <w:rPr>
          <w:szCs w:val="28"/>
          <w:lang w:eastAsia="en-US"/>
        </w:rPr>
        <w:t>«22. Распорядок дня на основе примерного распорядка дня осужденных (</w:t>
      </w:r>
      <w:hyperlink r:id="rId7" w:history="1">
        <w:r w:rsidRPr="0056184F">
          <w:rPr>
            <w:szCs w:val="28"/>
            <w:lang w:eastAsia="en-US"/>
          </w:rPr>
          <w:t>приложение № 6</w:t>
        </w:r>
      </w:hyperlink>
      <w:r w:rsidRPr="0056184F">
        <w:rPr>
          <w:szCs w:val="28"/>
          <w:lang w:eastAsia="en-US"/>
        </w:rPr>
        <w:t>), а также примерного распорядка дня ШИЗО, ПКТ, ЕПКТ, одиночных камер (</w:t>
      </w:r>
      <w:hyperlink r:id="rId8" w:history="1">
        <w:r w:rsidRPr="0056184F">
          <w:rPr>
            <w:szCs w:val="28"/>
            <w:lang w:eastAsia="en-US"/>
          </w:rPr>
          <w:t xml:space="preserve">приложение </w:t>
        </w:r>
      </w:hyperlink>
      <w:r w:rsidRPr="0056184F">
        <w:rPr>
          <w:szCs w:val="28"/>
          <w:lang w:eastAsia="en-US"/>
        </w:rPr>
        <w:t>№ 7) утверждаются приказом начальника ИУ, доводятся до сведения администрации ИУ и осужденных и размещаются                    в общедоступных местах в виде наглядной информации.»;</w:t>
      </w:r>
    </w:p>
    <w:p w:rsidR="006D560F" w:rsidRPr="0056184F" w:rsidRDefault="006D560F" w:rsidP="0056184F">
      <w:pPr>
        <w:tabs>
          <w:tab w:val="left" w:pos="709"/>
        </w:tabs>
        <w:spacing w:line="360" w:lineRule="exact"/>
        <w:ind w:firstLine="539"/>
        <w:jc w:val="both"/>
        <w:outlineLvl w:val="0"/>
        <w:rPr>
          <w:szCs w:val="28"/>
        </w:rPr>
      </w:pPr>
      <w:r w:rsidRPr="0056184F">
        <w:rPr>
          <w:szCs w:val="28"/>
        </w:rPr>
        <w:t>пункт 58 дополнить абзацем следующего содержания:</w:t>
      </w:r>
    </w:p>
    <w:p w:rsidR="006D560F" w:rsidRPr="0056184F" w:rsidRDefault="006D560F" w:rsidP="0056184F">
      <w:pPr>
        <w:autoSpaceDE w:val="0"/>
        <w:autoSpaceDN w:val="0"/>
        <w:adjustRightInd w:val="0"/>
        <w:spacing w:line="360" w:lineRule="exact"/>
        <w:ind w:firstLine="539"/>
        <w:jc w:val="both"/>
        <w:rPr>
          <w:szCs w:val="28"/>
        </w:rPr>
      </w:pPr>
      <w:r w:rsidRPr="0056184F">
        <w:rPr>
          <w:szCs w:val="28"/>
        </w:rPr>
        <w:t>«Письменные предложения, заявления, ходатайства и жалобы осужденного, подлежащие цензуре, могут быть направлены администрацией ИУ в электронной форме за счет собственных средств осужденного (при наличии технической возможности в ИУ).»;</w:t>
      </w:r>
    </w:p>
    <w:p w:rsidR="006D560F" w:rsidRPr="0056184F" w:rsidRDefault="006D560F" w:rsidP="0056184F">
      <w:pPr>
        <w:widowControl w:val="0"/>
        <w:tabs>
          <w:tab w:val="left" w:pos="567"/>
          <w:tab w:val="left" w:pos="1418"/>
          <w:tab w:val="left" w:pos="1560"/>
        </w:tabs>
        <w:autoSpaceDE w:val="0"/>
        <w:autoSpaceDN w:val="0"/>
        <w:adjustRightInd w:val="0"/>
        <w:spacing w:line="360" w:lineRule="exact"/>
        <w:ind w:left="567"/>
        <w:contextualSpacing/>
        <w:jc w:val="both"/>
        <w:rPr>
          <w:szCs w:val="24"/>
        </w:rPr>
      </w:pPr>
      <w:r w:rsidRPr="0056184F">
        <w:rPr>
          <w:szCs w:val="24"/>
        </w:rPr>
        <w:t>дополнить приложением № 7 следующего содержания:</w:t>
      </w:r>
    </w:p>
    <w:p w:rsidR="006D560F" w:rsidRPr="0056184F" w:rsidRDefault="006D560F" w:rsidP="0056184F">
      <w:pPr>
        <w:widowControl w:val="0"/>
        <w:autoSpaceDE w:val="0"/>
        <w:autoSpaceDN w:val="0"/>
        <w:adjustRightInd w:val="0"/>
        <w:spacing w:line="360" w:lineRule="exact"/>
        <w:ind w:firstLine="708"/>
      </w:pPr>
    </w:p>
    <w:p w:rsidR="006D560F" w:rsidRPr="0056184F" w:rsidRDefault="006D560F" w:rsidP="0056184F">
      <w:pPr>
        <w:widowControl w:val="0"/>
        <w:tabs>
          <w:tab w:val="left" w:pos="6147"/>
        </w:tabs>
        <w:autoSpaceDE w:val="0"/>
        <w:autoSpaceDN w:val="0"/>
        <w:adjustRightInd w:val="0"/>
        <w:ind w:firstLine="708"/>
      </w:pPr>
      <w:r w:rsidRPr="0056184F">
        <w:tab/>
        <w:t xml:space="preserve">        «ПРИЛОЖЕНИЕ № 7</w:t>
      </w:r>
    </w:p>
    <w:p w:rsidR="006D560F" w:rsidRPr="0056184F" w:rsidRDefault="006D560F" w:rsidP="0056184F">
      <w:pPr>
        <w:widowControl w:val="0"/>
        <w:tabs>
          <w:tab w:val="left" w:pos="5427"/>
          <w:tab w:val="left" w:pos="5771"/>
          <w:tab w:val="left" w:pos="6147"/>
        </w:tabs>
        <w:autoSpaceDE w:val="0"/>
        <w:autoSpaceDN w:val="0"/>
        <w:adjustRightInd w:val="0"/>
        <w:ind w:firstLine="708"/>
      </w:pPr>
      <w:r w:rsidRPr="0056184F">
        <w:tab/>
        <w:t xml:space="preserve">     к Правилам внутреннего распорядка</w:t>
      </w:r>
    </w:p>
    <w:p w:rsidR="006D560F" w:rsidRPr="0056184F" w:rsidRDefault="006D560F" w:rsidP="0056184F">
      <w:pPr>
        <w:widowControl w:val="0"/>
        <w:autoSpaceDE w:val="0"/>
        <w:autoSpaceDN w:val="0"/>
        <w:adjustRightInd w:val="0"/>
        <w:ind w:firstLine="708"/>
        <w:jc w:val="center"/>
      </w:pPr>
      <w:r w:rsidRPr="0056184F">
        <w:t xml:space="preserve">                                                                       исправительных учреждений</w:t>
      </w:r>
    </w:p>
    <w:p w:rsidR="006D560F" w:rsidRPr="0056184F" w:rsidRDefault="006D560F" w:rsidP="0056184F">
      <w:pPr>
        <w:autoSpaceDE w:val="0"/>
        <w:autoSpaceDN w:val="0"/>
        <w:adjustRightInd w:val="0"/>
        <w:jc w:val="right"/>
        <w:outlineLvl w:val="0"/>
      </w:pPr>
      <w:r w:rsidRPr="0056184F">
        <w:t xml:space="preserve"> </w:t>
      </w:r>
      <w:r w:rsidRPr="0056184F">
        <w:tab/>
      </w:r>
    </w:p>
    <w:p w:rsidR="006D560F" w:rsidRPr="0056184F" w:rsidRDefault="006D560F" w:rsidP="0056184F"/>
    <w:p w:rsidR="006D560F" w:rsidRPr="0056184F" w:rsidRDefault="006D560F" w:rsidP="0056184F">
      <w:pPr>
        <w:keepNext/>
        <w:tabs>
          <w:tab w:val="left" w:pos="4200"/>
        </w:tabs>
        <w:jc w:val="center"/>
        <w:outlineLvl w:val="1"/>
        <w:rPr>
          <w:b/>
          <w:bCs/>
          <w:szCs w:val="28"/>
        </w:rPr>
      </w:pPr>
      <w:r w:rsidRPr="0056184F">
        <w:rPr>
          <w:b/>
          <w:bCs/>
          <w:szCs w:val="28"/>
        </w:rPr>
        <w:t>Примерный распорядок дня</w:t>
      </w:r>
    </w:p>
    <w:p w:rsidR="006D560F" w:rsidRPr="0056184F" w:rsidRDefault="006D560F" w:rsidP="0056184F">
      <w:pPr>
        <w:keepNext/>
        <w:jc w:val="center"/>
        <w:outlineLvl w:val="8"/>
        <w:rPr>
          <w:b/>
          <w:szCs w:val="28"/>
        </w:rPr>
      </w:pPr>
      <w:r w:rsidRPr="0056184F">
        <w:rPr>
          <w:b/>
          <w:szCs w:val="28"/>
        </w:rPr>
        <w:t xml:space="preserve">осужденных, содержащихся в ШИЗО, ПКТ, ЕПКТ, одиночных камерах </w:t>
      </w:r>
    </w:p>
    <w:p w:rsidR="006D560F" w:rsidRPr="0056184F" w:rsidRDefault="006D560F" w:rsidP="0056184F">
      <w:pPr>
        <w:jc w:val="center"/>
        <w:rPr>
          <w:b/>
          <w:szCs w:val="28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0"/>
        <w:gridCol w:w="6045"/>
        <w:gridCol w:w="2735"/>
      </w:tblGrid>
      <w:tr w:rsidR="006D560F" w:rsidRPr="0056184F" w:rsidTr="00C2433A">
        <w:trPr>
          <w:trHeight w:val="242"/>
          <w:jc w:val="center"/>
        </w:trPr>
        <w:tc>
          <w:tcPr>
            <w:tcW w:w="1330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6D560F" w:rsidRPr="0056184F" w:rsidRDefault="006D560F" w:rsidP="0056184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6184F">
              <w:rPr>
                <w:b/>
                <w:bCs/>
                <w:sz w:val="24"/>
                <w:szCs w:val="24"/>
                <w:lang w:eastAsia="en-US"/>
              </w:rPr>
              <w:t xml:space="preserve">№ </w:t>
            </w:r>
          </w:p>
          <w:p w:rsidR="006D560F" w:rsidRPr="0056184F" w:rsidRDefault="006D560F" w:rsidP="0056184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56184F">
              <w:rPr>
                <w:b/>
                <w:bCs/>
                <w:sz w:val="24"/>
                <w:szCs w:val="24"/>
                <w:lang w:eastAsia="en-US"/>
              </w:rPr>
              <w:t>п\п</w:t>
            </w:r>
          </w:p>
          <w:p w:rsidR="006D560F" w:rsidRPr="0056184F" w:rsidRDefault="006D560F" w:rsidP="0056184F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45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6184F">
              <w:rPr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735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6184F">
              <w:rPr>
                <w:b/>
                <w:bCs/>
                <w:sz w:val="24"/>
                <w:szCs w:val="24"/>
                <w:lang w:eastAsia="en-US"/>
              </w:rPr>
              <w:t>Время проведения</w:t>
            </w:r>
          </w:p>
        </w:tc>
      </w:tr>
      <w:tr w:rsidR="006D560F" w:rsidRPr="0056184F" w:rsidTr="00C2433A">
        <w:trPr>
          <w:trHeight w:val="179"/>
          <w:jc w:val="center"/>
        </w:trPr>
        <w:tc>
          <w:tcPr>
            <w:tcW w:w="1330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45" w:type="dxa"/>
            <w:vAlign w:val="center"/>
          </w:tcPr>
          <w:p w:rsidR="006D560F" w:rsidRPr="0056184F" w:rsidRDefault="006D560F" w:rsidP="005618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Подъём, сдача постельных принадлежностей</w:t>
            </w:r>
          </w:p>
        </w:tc>
        <w:tc>
          <w:tcPr>
            <w:tcW w:w="2735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05-00 – 05-15</w:t>
            </w:r>
          </w:p>
        </w:tc>
      </w:tr>
      <w:tr w:rsidR="006D560F" w:rsidRPr="0056184F" w:rsidTr="00C2433A">
        <w:trPr>
          <w:trHeight w:val="179"/>
          <w:jc w:val="center"/>
        </w:trPr>
        <w:tc>
          <w:tcPr>
            <w:tcW w:w="1330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45" w:type="dxa"/>
            <w:vAlign w:val="center"/>
          </w:tcPr>
          <w:p w:rsidR="006D560F" w:rsidRPr="0056184F" w:rsidRDefault="006D560F" w:rsidP="005618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Туалет</w:t>
            </w:r>
          </w:p>
        </w:tc>
        <w:tc>
          <w:tcPr>
            <w:tcW w:w="2735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05-15 – 05-30</w:t>
            </w:r>
          </w:p>
        </w:tc>
      </w:tr>
      <w:tr w:rsidR="006D560F" w:rsidRPr="0056184F" w:rsidTr="00C2433A">
        <w:trPr>
          <w:trHeight w:val="363"/>
          <w:jc w:val="center"/>
        </w:trPr>
        <w:tc>
          <w:tcPr>
            <w:tcW w:w="1330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45" w:type="dxa"/>
            <w:vAlign w:val="center"/>
          </w:tcPr>
          <w:p w:rsidR="006D560F" w:rsidRPr="0056184F" w:rsidRDefault="006D560F" w:rsidP="005618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Физическая зарядка</w:t>
            </w:r>
          </w:p>
        </w:tc>
        <w:tc>
          <w:tcPr>
            <w:tcW w:w="2735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05-30 – 05-45</w:t>
            </w:r>
          </w:p>
        </w:tc>
      </w:tr>
      <w:tr w:rsidR="006D560F" w:rsidRPr="0056184F" w:rsidTr="00C2433A">
        <w:trPr>
          <w:trHeight w:val="179"/>
          <w:jc w:val="center"/>
        </w:trPr>
        <w:tc>
          <w:tcPr>
            <w:tcW w:w="1330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45" w:type="dxa"/>
            <w:vAlign w:val="center"/>
          </w:tcPr>
          <w:p w:rsidR="006D560F" w:rsidRPr="0056184F" w:rsidRDefault="006D560F" w:rsidP="005618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Уборка камер (согласно графику очередности)</w:t>
            </w:r>
          </w:p>
        </w:tc>
        <w:tc>
          <w:tcPr>
            <w:tcW w:w="2735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05-45 – 06-15</w:t>
            </w:r>
          </w:p>
        </w:tc>
      </w:tr>
      <w:tr w:rsidR="006D560F" w:rsidRPr="0056184F" w:rsidTr="00C2433A">
        <w:trPr>
          <w:trHeight w:val="179"/>
          <w:jc w:val="center"/>
        </w:trPr>
        <w:tc>
          <w:tcPr>
            <w:tcW w:w="1330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045" w:type="dxa"/>
            <w:vAlign w:val="center"/>
          </w:tcPr>
          <w:p w:rsidR="006D560F" w:rsidRPr="0056184F" w:rsidRDefault="006D560F" w:rsidP="005618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Завтрак</w:t>
            </w:r>
          </w:p>
        </w:tc>
        <w:tc>
          <w:tcPr>
            <w:tcW w:w="2735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06-15 – 07-00</w:t>
            </w:r>
          </w:p>
        </w:tc>
      </w:tr>
      <w:tr w:rsidR="006D560F" w:rsidRPr="0056184F" w:rsidTr="00C2433A">
        <w:trPr>
          <w:trHeight w:val="179"/>
          <w:jc w:val="center"/>
        </w:trPr>
        <w:tc>
          <w:tcPr>
            <w:tcW w:w="1330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45" w:type="dxa"/>
            <w:vAlign w:val="center"/>
          </w:tcPr>
          <w:p w:rsidR="006D560F" w:rsidRPr="0056184F" w:rsidRDefault="006D560F" w:rsidP="005618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Утренняя проверка наличия осужденных, осмотр внешнего вида</w:t>
            </w:r>
          </w:p>
        </w:tc>
        <w:tc>
          <w:tcPr>
            <w:tcW w:w="2735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07-00 – 08-00</w:t>
            </w:r>
          </w:p>
        </w:tc>
      </w:tr>
      <w:tr w:rsidR="006D560F" w:rsidRPr="0056184F" w:rsidTr="00C2433A">
        <w:trPr>
          <w:trHeight w:val="179"/>
          <w:jc w:val="center"/>
        </w:trPr>
        <w:tc>
          <w:tcPr>
            <w:tcW w:w="1330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045" w:type="dxa"/>
            <w:vAlign w:val="center"/>
          </w:tcPr>
          <w:p w:rsidR="006D560F" w:rsidRPr="0056184F" w:rsidRDefault="006D560F" w:rsidP="005618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Прогулка ШИЗО, ПКТ, ЕПКТ, одиночных камерах</w:t>
            </w:r>
            <w:r w:rsidRPr="0056184F">
              <w:rPr>
                <w:sz w:val="24"/>
                <w:szCs w:val="24"/>
                <w:vertAlign w:val="superscript"/>
                <w:lang w:eastAsia="en-US"/>
              </w:rPr>
              <w:footnoteReference w:id="1"/>
            </w:r>
            <w:r w:rsidRPr="0056184F">
              <w:rPr>
                <w:sz w:val="24"/>
                <w:szCs w:val="24"/>
                <w:lang w:eastAsia="en-US"/>
              </w:rPr>
              <w:t xml:space="preserve"> (по окончании прогулки уборка прогулочного дворика)</w:t>
            </w:r>
          </w:p>
        </w:tc>
        <w:tc>
          <w:tcPr>
            <w:tcW w:w="2735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08-00 – 10-30</w:t>
            </w:r>
          </w:p>
        </w:tc>
      </w:tr>
      <w:tr w:rsidR="006D560F" w:rsidRPr="0056184F" w:rsidTr="00C2433A">
        <w:trPr>
          <w:trHeight w:val="179"/>
          <w:jc w:val="center"/>
        </w:trPr>
        <w:tc>
          <w:tcPr>
            <w:tcW w:w="1330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045" w:type="dxa"/>
            <w:vAlign w:val="center"/>
          </w:tcPr>
          <w:p w:rsidR="006D560F" w:rsidRPr="0056184F" w:rsidRDefault="006D560F" w:rsidP="005618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Воспитательные мероприятия</w:t>
            </w:r>
          </w:p>
        </w:tc>
        <w:tc>
          <w:tcPr>
            <w:tcW w:w="2735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10-30 – 12-00</w:t>
            </w:r>
          </w:p>
        </w:tc>
      </w:tr>
      <w:tr w:rsidR="006D560F" w:rsidRPr="0056184F" w:rsidTr="00C2433A">
        <w:trPr>
          <w:trHeight w:val="179"/>
          <w:jc w:val="center"/>
        </w:trPr>
        <w:tc>
          <w:tcPr>
            <w:tcW w:w="1330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045" w:type="dxa"/>
            <w:vAlign w:val="center"/>
          </w:tcPr>
          <w:p w:rsidR="006D560F" w:rsidRPr="0056184F" w:rsidRDefault="006D560F" w:rsidP="005618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Обед</w:t>
            </w:r>
          </w:p>
        </w:tc>
        <w:tc>
          <w:tcPr>
            <w:tcW w:w="2735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12-00 – 13-00</w:t>
            </w:r>
          </w:p>
        </w:tc>
      </w:tr>
      <w:tr w:rsidR="006D560F" w:rsidRPr="0056184F" w:rsidTr="00C2433A">
        <w:trPr>
          <w:trHeight w:val="179"/>
          <w:jc w:val="center"/>
        </w:trPr>
        <w:tc>
          <w:tcPr>
            <w:tcW w:w="1330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045" w:type="dxa"/>
            <w:vAlign w:val="center"/>
          </w:tcPr>
          <w:p w:rsidR="006D560F" w:rsidRPr="0056184F" w:rsidRDefault="006D560F" w:rsidP="005618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Прием по личным вопросам</w:t>
            </w:r>
          </w:p>
        </w:tc>
        <w:tc>
          <w:tcPr>
            <w:tcW w:w="2735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13-00 – 14-00</w:t>
            </w:r>
          </w:p>
        </w:tc>
      </w:tr>
      <w:tr w:rsidR="006D560F" w:rsidRPr="0056184F" w:rsidTr="00C2433A">
        <w:trPr>
          <w:trHeight w:val="179"/>
          <w:jc w:val="center"/>
        </w:trPr>
        <w:tc>
          <w:tcPr>
            <w:tcW w:w="1330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045" w:type="dxa"/>
            <w:vAlign w:val="center"/>
          </w:tcPr>
          <w:p w:rsidR="006D560F" w:rsidRPr="0056184F" w:rsidRDefault="006D560F" w:rsidP="005618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Прием медицинского работника</w:t>
            </w:r>
          </w:p>
        </w:tc>
        <w:tc>
          <w:tcPr>
            <w:tcW w:w="2735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14-00 – 14-30</w:t>
            </w:r>
          </w:p>
        </w:tc>
      </w:tr>
      <w:tr w:rsidR="006D560F" w:rsidRPr="0056184F" w:rsidTr="00C2433A">
        <w:trPr>
          <w:trHeight w:val="179"/>
          <w:jc w:val="center"/>
        </w:trPr>
        <w:tc>
          <w:tcPr>
            <w:tcW w:w="1330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045" w:type="dxa"/>
          </w:tcPr>
          <w:p w:rsidR="006D560F" w:rsidRPr="0056184F" w:rsidRDefault="006D560F" w:rsidP="005618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Уборка камеры, санитарная обработка камер</w:t>
            </w:r>
          </w:p>
        </w:tc>
        <w:tc>
          <w:tcPr>
            <w:tcW w:w="2735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14-30 – 15-00</w:t>
            </w:r>
          </w:p>
        </w:tc>
      </w:tr>
      <w:tr w:rsidR="006D560F" w:rsidRPr="0056184F" w:rsidTr="00C2433A">
        <w:trPr>
          <w:trHeight w:val="179"/>
          <w:jc w:val="center"/>
        </w:trPr>
        <w:tc>
          <w:tcPr>
            <w:tcW w:w="1330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045" w:type="dxa"/>
          </w:tcPr>
          <w:p w:rsidR="006D560F" w:rsidRPr="0056184F" w:rsidRDefault="006D560F" w:rsidP="005618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 xml:space="preserve">Воспитательные мероприятия </w:t>
            </w:r>
          </w:p>
        </w:tc>
        <w:tc>
          <w:tcPr>
            <w:tcW w:w="2735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15-30 – 16-30</w:t>
            </w:r>
          </w:p>
        </w:tc>
      </w:tr>
      <w:tr w:rsidR="006D560F" w:rsidRPr="0056184F" w:rsidTr="00C2433A">
        <w:trPr>
          <w:trHeight w:val="179"/>
          <w:jc w:val="center"/>
        </w:trPr>
        <w:tc>
          <w:tcPr>
            <w:tcW w:w="1330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045" w:type="dxa"/>
          </w:tcPr>
          <w:p w:rsidR="006D560F" w:rsidRPr="0056184F" w:rsidRDefault="006D560F" w:rsidP="005618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Вечерняя проверка наличия осужденных</w:t>
            </w:r>
          </w:p>
        </w:tc>
        <w:tc>
          <w:tcPr>
            <w:tcW w:w="2735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16-30 – 17-00</w:t>
            </w:r>
          </w:p>
        </w:tc>
      </w:tr>
      <w:tr w:rsidR="006D560F" w:rsidRPr="0056184F" w:rsidTr="00C2433A">
        <w:trPr>
          <w:trHeight w:val="179"/>
          <w:jc w:val="center"/>
        </w:trPr>
        <w:tc>
          <w:tcPr>
            <w:tcW w:w="1330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045" w:type="dxa"/>
          </w:tcPr>
          <w:p w:rsidR="006D560F" w:rsidRPr="0056184F" w:rsidRDefault="006D560F" w:rsidP="005618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Ужин</w:t>
            </w:r>
          </w:p>
        </w:tc>
        <w:tc>
          <w:tcPr>
            <w:tcW w:w="2735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17-00 – 18-00</w:t>
            </w:r>
          </w:p>
        </w:tc>
      </w:tr>
      <w:tr w:rsidR="006D560F" w:rsidRPr="0056184F" w:rsidTr="00C2433A">
        <w:trPr>
          <w:trHeight w:val="242"/>
          <w:jc w:val="center"/>
        </w:trPr>
        <w:tc>
          <w:tcPr>
            <w:tcW w:w="1330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045" w:type="dxa"/>
          </w:tcPr>
          <w:p w:rsidR="006D560F" w:rsidRPr="0056184F" w:rsidRDefault="006D560F" w:rsidP="005618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Личное время (чтение книг, написание писем, корреспонденции, самостоятельная учеба)</w:t>
            </w:r>
          </w:p>
        </w:tc>
        <w:tc>
          <w:tcPr>
            <w:tcW w:w="2735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18-00 – 20-30</w:t>
            </w:r>
          </w:p>
        </w:tc>
      </w:tr>
      <w:tr w:rsidR="006D560F" w:rsidRPr="0056184F" w:rsidTr="00C2433A">
        <w:trPr>
          <w:trHeight w:val="242"/>
          <w:jc w:val="center"/>
        </w:trPr>
        <w:tc>
          <w:tcPr>
            <w:tcW w:w="1330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045" w:type="dxa"/>
          </w:tcPr>
          <w:p w:rsidR="006D560F" w:rsidRPr="0056184F" w:rsidRDefault="006D560F" w:rsidP="005618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Подготовка ко сну</w:t>
            </w:r>
          </w:p>
        </w:tc>
        <w:tc>
          <w:tcPr>
            <w:tcW w:w="2735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20-30 – 21-00</w:t>
            </w:r>
          </w:p>
        </w:tc>
      </w:tr>
      <w:tr w:rsidR="006D560F" w:rsidRPr="0056184F" w:rsidTr="00C2433A">
        <w:trPr>
          <w:trHeight w:val="242"/>
          <w:jc w:val="center"/>
        </w:trPr>
        <w:tc>
          <w:tcPr>
            <w:tcW w:w="1330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045" w:type="dxa"/>
          </w:tcPr>
          <w:p w:rsidR="006D560F" w:rsidRPr="0056184F" w:rsidRDefault="006D560F" w:rsidP="0056184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Сон</w:t>
            </w:r>
          </w:p>
        </w:tc>
        <w:tc>
          <w:tcPr>
            <w:tcW w:w="2735" w:type="dxa"/>
            <w:vAlign w:val="center"/>
          </w:tcPr>
          <w:p w:rsidR="006D560F" w:rsidRPr="0056184F" w:rsidRDefault="006D560F" w:rsidP="0056184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6184F">
              <w:rPr>
                <w:sz w:val="24"/>
                <w:szCs w:val="24"/>
                <w:lang w:eastAsia="en-US"/>
              </w:rPr>
              <w:t>21-00 – 05-00</w:t>
            </w:r>
          </w:p>
        </w:tc>
      </w:tr>
    </w:tbl>
    <w:p w:rsidR="006D560F" w:rsidRPr="0056184F" w:rsidRDefault="006D560F" w:rsidP="0056184F">
      <w:pPr>
        <w:jc w:val="both"/>
        <w:rPr>
          <w:bCs/>
          <w:szCs w:val="28"/>
        </w:rPr>
      </w:pPr>
    </w:p>
    <w:p w:rsidR="006D560F" w:rsidRPr="0056184F" w:rsidRDefault="006D560F" w:rsidP="0056184F">
      <w:pPr>
        <w:jc w:val="both"/>
        <w:rPr>
          <w:bCs/>
          <w:szCs w:val="28"/>
        </w:rPr>
      </w:pPr>
      <w:r w:rsidRPr="0056184F">
        <w:rPr>
          <w:bCs/>
          <w:szCs w:val="28"/>
        </w:rPr>
        <w:t xml:space="preserve">Примечание: </w:t>
      </w:r>
    </w:p>
    <w:p w:rsidR="006D560F" w:rsidRPr="0056184F" w:rsidRDefault="006D560F" w:rsidP="0056184F">
      <w:pPr>
        <w:tabs>
          <w:tab w:val="left" w:pos="709"/>
        </w:tabs>
        <w:ind w:firstLine="709"/>
        <w:jc w:val="both"/>
        <w:rPr>
          <w:szCs w:val="28"/>
        </w:rPr>
      </w:pPr>
      <w:r w:rsidRPr="0056184F">
        <w:rPr>
          <w:szCs w:val="28"/>
        </w:rPr>
        <w:t>Настольные игры выдаются осужденным, содержащимся в ПКТ, ЕПКТ            в предусмотренное распорядком дня личное время.</w:t>
      </w:r>
    </w:p>
    <w:p w:rsidR="006D560F" w:rsidRPr="0056184F" w:rsidRDefault="006D560F" w:rsidP="0056184F">
      <w:pPr>
        <w:ind w:firstLine="709"/>
        <w:jc w:val="both"/>
        <w:rPr>
          <w:szCs w:val="28"/>
        </w:rPr>
      </w:pPr>
      <w:r w:rsidRPr="0056184F">
        <w:rPr>
          <w:szCs w:val="28"/>
        </w:rPr>
        <w:t>Режимные мероприятия в зависимости от состояния обстановки в учреждении могут осуществляться в любое время суток.</w:t>
      </w:r>
    </w:p>
    <w:p w:rsidR="006D560F" w:rsidRPr="0056184F" w:rsidRDefault="006D560F" w:rsidP="0056184F">
      <w:pPr>
        <w:tabs>
          <w:tab w:val="left" w:pos="709"/>
        </w:tabs>
        <w:ind w:firstLine="709"/>
        <w:jc w:val="both"/>
        <w:rPr>
          <w:szCs w:val="28"/>
        </w:rPr>
      </w:pPr>
      <w:r w:rsidRPr="0056184F">
        <w:rPr>
          <w:szCs w:val="28"/>
        </w:rPr>
        <w:t>Обмен печатных изданий из библиотеки ИУ осуществляется не реже одного раза в 10 дней.</w:t>
      </w:r>
    </w:p>
    <w:p w:rsidR="006D560F" w:rsidRPr="0056184F" w:rsidRDefault="006D560F" w:rsidP="0056184F">
      <w:pPr>
        <w:tabs>
          <w:tab w:val="left" w:pos="709"/>
        </w:tabs>
        <w:ind w:firstLine="709"/>
        <w:jc w:val="both"/>
        <w:rPr>
          <w:szCs w:val="28"/>
        </w:rPr>
      </w:pPr>
      <w:r w:rsidRPr="0056184F">
        <w:rPr>
          <w:szCs w:val="28"/>
        </w:rPr>
        <w:t>В период от подъема до отбоя могут транслироваться музыкальные композиции и радиопередачи.</w:t>
      </w:r>
    </w:p>
    <w:p w:rsidR="006D560F" w:rsidRPr="0056184F" w:rsidRDefault="006D560F" w:rsidP="0056184F">
      <w:pPr>
        <w:tabs>
          <w:tab w:val="left" w:pos="709"/>
        </w:tabs>
        <w:ind w:firstLine="709"/>
        <w:jc w:val="both"/>
        <w:rPr>
          <w:szCs w:val="28"/>
        </w:rPr>
      </w:pPr>
      <w:r w:rsidRPr="0056184F">
        <w:rPr>
          <w:szCs w:val="28"/>
        </w:rPr>
        <w:t>Рабочее время устанавливается в соответствии с трудовым законодательством Российской Федерации»;</w:t>
      </w:r>
    </w:p>
    <w:p w:rsidR="006D560F" w:rsidRPr="0056184F" w:rsidRDefault="006D560F" w:rsidP="0056184F">
      <w:pPr>
        <w:tabs>
          <w:tab w:val="left" w:pos="709"/>
          <w:tab w:val="left" w:pos="3220"/>
          <w:tab w:val="center" w:pos="5599"/>
        </w:tabs>
        <w:jc w:val="both"/>
        <w:rPr>
          <w:szCs w:val="28"/>
        </w:rPr>
      </w:pPr>
      <w:r w:rsidRPr="0056184F">
        <w:rPr>
          <w:szCs w:val="28"/>
          <w:lang w:eastAsia="en-US"/>
        </w:rPr>
        <w:tab/>
      </w:r>
      <w:bookmarkStart w:id="0" w:name="Par41"/>
      <w:bookmarkEnd w:id="0"/>
      <w:r w:rsidRPr="0056184F">
        <w:rPr>
          <w:bCs/>
          <w:szCs w:val="28"/>
        </w:rPr>
        <w:t xml:space="preserve">приложения №№ 7 </w:t>
      </w:r>
      <w:r w:rsidRPr="0056184F">
        <w:rPr>
          <w:b/>
          <w:bCs/>
          <w:sz w:val="24"/>
          <w:szCs w:val="24"/>
          <w:lang w:eastAsia="en-US"/>
        </w:rPr>
        <w:t>–</w:t>
      </w:r>
      <w:r w:rsidRPr="0056184F">
        <w:rPr>
          <w:bCs/>
          <w:szCs w:val="28"/>
        </w:rPr>
        <w:t xml:space="preserve"> 11 считать соответственно приложениями 8 </w:t>
      </w:r>
      <w:r w:rsidRPr="0056184F">
        <w:rPr>
          <w:b/>
          <w:bCs/>
          <w:sz w:val="24"/>
          <w:szCs w:val="24"/>
          <w:lang w:eastAsia="en-US"/>
        </w:rPr>
        <w:t>–</w:t>
      </w:r>
      <w:r w:rsidRPr="0056184F">
        <w:rPr>
          <w:bCs/>
          <w:szCs w:val="28"/>
        </w:rPr>
        <w:t xml:space="preserve"> 12.</w:t>
      </w:r>
    </w:p>
    <w:p w:rsidR="006D560F" w:rsidRPr="0056184F" w:rsidRDefault="006D560F" w:rsidP="0056184F">
      <w:pPr>
        <w:rPr>
          <w:szCs w:val="28"/>
        </w:rPr>
      </w:pPr>
    </w:p>
    <w:p w:rsidR="006D560F" w:rsidRDefault="006D560F" w:rsidP="00753F25">
      <w:pPr>
        <w:tabs>
          <w:tab w:val="left" w:pos="7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bookmarkStart w:id="1" w:name="_GoBack"/>
      <w:bookmarkEnd w:id="1"/>
    </w:p>
    <w:sectPr w:rsidR="006D560F" w:rsidSect="00753F2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60F" w:rsidRDefault="006D560F" w:rsidP="00753F25">
      <w:r>
        <w:separator/>
      </w:r>
    </w:p>
  </w:endnote>
  <w:endnote w:type="continuationSeparator" w:id="0">
    <w:p w:rsidR="006D560F" w:rsidRDefault="006D560F" w:rsidP="0075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60F" w:rsidRDefault="006D560F" w:rsidP="00753F25">
      <w:r>
        <w:separator/>
      </w:r>
    </w:p>
  </w:footnote>
  <w:footnote w:type="continuationSeparator" w:id="0">
    <w:p w:rsidR="006D560F" w:rsidRDefault="006D560F" w:rsidP="00753F25">
      <w:r>
        <w:continuationSeparator/>
      </w:r>
    </w:p>
  </w:footnote>
  <w:footnote w:id="1">
    <w:p w:rsidR="006D560F" w:rsidRDefault="006D560F" w:rsidP="005618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3DE5">
        <w:t>Время продолжительности прогулки</w:t>
      </w:r>
      <w:r w:rsidRPr="004F3DE5">
        <w:rPr>
          <w:lang w:eastAsia="en-US"/>
        </w:rPr>
        <w:t xml:space="preserve"> осужденных содержащихся в ШИЗО, ПКТ, ЕПКТ, одиночных камерах</w:t>
      </w:r>
      <w:r w:rsidRPr="004F3DE5">
        <w:t xml:space="preserve"> определяется в соответствии со статьей 118 Уголовно-исполнительного кодекса Российской Федерации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60F" w:rsidRDefault="006D560F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6D560F" w:rsidRDefault="006D56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839"/>
    <w:rsid w:val="0014451E"/>
    <w:rsid w:val="001F0772"/>
    <w:rsid w:val="002B77AE"/>
    <w:rsid w:val="003B6743"/>
    <w:rsid w:val="004820CA"/>
    <w:rsid w:val="004D269C"/>
    <w:rsid w:val="004F3DE5"/>
    <w:rsid w:val="00550D0B"/>
    <w:rsid w:val="0056184F"/>
    <w:rsid w:val="005C743C"/>
    <w:rsid w:val="006067E7"/>
    <w:rsid w:val="00652570"/>
    <w:rsid w:val="006D560F"/>
    <w:rsid w:val="006F7A0F"/>
    <w:rsid w:val="007112BE"/>
    <w:rsid w:val="00715596"/>
    <w:rsid w:val="00753F25"/>
    <w:rsid w:val="008C6F6F"/>
    <w:rsid w:val="009C5579"/>
    <w:rsid w:val="00AE4798"/>
    <w:rsid w:val="00B12CE0"/>
    <w:rsid w:val="00B91610"/>
    <w:rsid w:val="00BC68B7"/>
    <w:rsid w:val="00C044A6"/>
    <w:rsid w:val="00C2433A"/>
    <w:rsid w:val="00C821DD"/>
    <w:rsid w:val="00CD2DE7"/>
    <w:rsid w:val="00CE66F8"/>
    <w:rsid w:val="00CF5B1A"/>
    <w:rsid w:val="00D06AA7"/>
    <w:rsid w:val="00D24B77"/>
    <w:rsid w:val="00D939BE"/>
    <w:rsid w:val="00DB348F"/>
    <w:rsid w:val="00E5113F"/>
    <w:rsid w:val="00E55B61"/>
    <w:rsid w:val="00F446E8"/>
    <w:rsid w:val="00F55C07"/>
    <w:rsid w:val="00FF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25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53F2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53F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3F2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753F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53F2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5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5B61"/>
    <w:rPr>
      <w:rFonts w:ascii="Tahoma" w:hAnsi="Tahoma" w:cs="Tahoma"/>
      <w:sz w:val="16"/>
      <w:szCs w:val="16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56184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184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56184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27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930F127328A1AB84341535152304AB064EE2A9B5D80960B6494CBD2E79CD2DF55E6D5AB6F9109CB2e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930F127328A1AB84341535152304AB064EE2A9B5D80960B6494CBD2E79CD2DF55E6D5AB6F9109CB2e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4EBFA2D6E903CB5CE2C791A1D08F3640819C1DAEFFFDC65050D085ABlDJ4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1008</Words>
  <Characters>5751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Правила внутреннего распорядка</dc:title>
  <dc:subject/>
  <dc:creator>Стародубцев Иван Александрович</dc:creator>
  <cp:keywords/>
  <dc:description/>
  <cp:lastModifiedBy>Natalia</cp:lastModifiedBy>
  <cp:revision>2</cp:revision>
  <cp:lastPrinted>2018-05-24T11:04:00Z</cp:lastPrinted>
  <dcterms:created xsi:type="dcterms:W3CDTF">2018-06-06T09:21:00Z</dcterms:created>
  <dcterms:modified xsi:type="dcterms:W3CDTF">2018-06-06T09:21:00Z</dcterms:modified>
</cp:coreProperties>
</file>