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E0" w:rsidRDefault="005F5C18" w:rsidP="00884D00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84AFD" w:rsidRDefault="00784AFD" w:rsidP="00884D00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4AFD" w:rsidRDefault="00784AFD" w:rsidP="00884D00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F5C18" w:rsidRDefault="005F5C18" w:rsidP="00884D00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784AF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ФСИН России</w:t>
      </w:r>
    </w:p>
    <w:p w:rsidR="005F5C18" w:rsidRDefault="005F5C18" w:rsidP="00E75569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</w:t>
      </w:r>
      <w:r w:rsidR="0020027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EF09F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884D00">
        <w:rPr>
          <w:rFonts w:ascii="Times New Roman" w:hAnsi="Times New Roman"/>
          <w:sz w:val="28"/>
          <w:szCs w:val="28"/>
        </w:rPr>
        <w:t>___</w:t>
      </w:r>
      <w:r w:rsidR="00E75569">
        <w:rPr>
          <w:rFonts w:ascii="Times New Roman" w:hAnsi="Times New Roman"/>
          <w:sz w:val="28"/>
          <w:szCs w:val="28"/>
        </w:rPr>
        <w:t>______</w:t>
      </w:r>
      <w:r w:rsidR="009E1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E1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20027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EF09F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80752E" w:rsidRDefault="0080752E" w:rsidP="008809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C18" w:rsidRDefault="005F5C18" w:rsidP="008809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5569" w:rsidRDefault="00E75569" w:rsidP="008809C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32E0" w:rsidRPr="00AD6069" w:rsidRDefault="00B532E0" w:rsidP="00415813">
      <w:pPr>
        <w:pStyle w:val="Style6"/>
        <w:widowControl/>
        <w:contextualSpacing/>
        <w:rPr>
          <w:rStyle w:val="FontStyle44"/>
          <w:bCs/>
          <w:szCs w:val="28"/>
        </w:rPr>
      </w:pPr>
      <w:r>
        <w:rPr>
          <w:rStyle w:val="FontStyle44"/>
          <w:bCs/>
          <w:szCs w:val="28"/>
        </w:rPr>
        <w:t>ИНСТРУКЦИЯ</w:t>
      </w:r>
    </w:p>
    <w:p w:rsidR="00B532E0" w:rsidRPr="004D42D5" w:rsidRDefault="00B532E0" w:rsidP="00807B15">
      <w:pPr>
        <w:pStyle w:val="Style6"/>
        <w:widowControl/>
        <w:contextualSpacing/>
        <w:rPr>
          <w:b/>
          <w:sz w:val="28"/>
          <w:szCs w:val="28"/>
        </w:rPr>
      </w:pPr>
      <w:r w:rsidRPr="004D42D5">
        <w:rPr>
          <w:b/>
          <w:sz w:val="28"/>
          <w:szCs w:val="28"/>
        </w:rPr>
        <w:t xml:space="preserve">об организации пропускного режима в административных зданиях </w:t>
      </w:r>
      <w:r w:rsidRPr="004D42D5">
        <w:rPr>
          <w:b/>
          <w:sz w:val="28"/>
          <w:szCs w:val="28"/>
        </w:rPr>
        <w:br/>
        <w:t xml:space="preserve">и на объектах (территориях) уголовно-исполнительной системы </w:t>
      </w:r>
    </w:p>
    <w:p w:rsidR="00B532E0" w:rsidRDefault="00B532E0" w:rsidP="00807B15">
      <w:pPr>
        <w:pStyle w:val="Style6"/>
        <w:widowControl/>
        <w:contextualSpacing/>
        <w:rPr>
          <w:sz w:val="28"/>
          <w:szCs w:val="28"/>
        </w:rPr>
      </w:pPr>
    </w:p>
    <w:p w:rsidR="00E75569" w:rsidRPr="00AB4B07" w:rsidRDefault="00E75569" w:rsidP="00807B15">
      <w:pPr>
        <w:pStyle w:val="Style6"/>
        <w:widowControl/>
        <w:contextualSpacing/>
        <w:rPr>
          <w:sz w:val="28"/>
          <w:szCs w:val="28"/>
        </w:rPr>
      </w:pPr>
    </w:p>
    <w:p w:rsidR="00B532E0" w:rsidRPr="00AB4B07" w:rsidRDefault="00B532E0" w:rsidP="0041581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B0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4B0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532E0" w:rsidRPr="00AB4B07" w:rsidRDefault="00B532E0" w:rsidP="0041581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32E0" w:rsidRPr="0020027E" w:rsidRDefault="00B532E0" w:rsidP="008B3B3E">
      <w:pPr>
        <w:widowControl w:val="0"/>
        <w:shd w:val="clear" w:color="auto" w:fill="FFFFFF"/>
        <w:tabs>
          <w:tab w:val="right" w:pos="127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8A">
        <w:rPr>
          <w:rFonts w:ascii="Times New Roman" w:hAnsi="Times New Roman"/>
          <w:sz w:val="28"/>
          <w:szCs w:val="28"/>
        </w:rPr>
        <w:t>1.</w:t>
      </w:r>
      <w:r w:rsidR="0020027E" w:rsidRPr="008E608A">
        <w:rPr>
          <w:rFonts w:ascii="Times New Roman" w:hAnsi="Times New Roman"/>
          <w:sz w:val="28"/>
          <w:szCs w:val="28"/>
        </w:rPr>
        <w:t> </w:t>
      </w:r>
      <w:r w:rsidRPr="008E608A">
        <w:rPr>
          <w:rFonts w:ascii="Times New Roman" w:hAnsi="Times New Roman"/>
          <w:sz w:val="28"/>
          <w:szCs w:val="28"/>
        </w:rPr>
        <w:t xml:space="preserve">Настоящая Инструкция определяет </w:t>
      </w:r>
      <w:r w:rsidR="00C213F4">
        <w:rPr>
          <w:rFonts w:ascii="Times New Roman" w:hAnsi="Times New Roman"/>
          <w:sz w:val="28"/>
          <w:szCs w:val="28"/>
        </w:rPr>
        <w:t xml:space="preserve">порядок </w:t>
      </w:r>
      <w:r w:rsidRPr="008E608A">
        <w:rPr>
          <w:rFonts w:ascii="Times New Roman" w:hAnsi="Times New Roman"/>
          <w:sz w:val="28"/>
          <w:szCs w:val="28"/>
        </w:rPr>
        <w:t>организаци</w:t>
      </w:r>
      <w:r w:rsidR="00C213F4">
        <w:rPr>
          <w:rFonts w:ascii="Times New Roman" w:hAnsi="Times New Roman"/>
          <w:sz w:val="28"/>
          <w:szCs w:val="28"/>
        </w:rPr>
        <w:t>и</w:t>
      </w:r>
      <w:r w:rsidRPr="008E608A">
        <w:rPr>
          <w:rFonts w:ascii="Times New Roman" w:hAnsi="Times New Roman"/>
          <w:sz w:val="28"/>
          <w:szCs w:val="28"/>
        </w:rPr>
        <w:t xml:space="preserve"> пропускного режима </w:t>
      </w:r>
      <w:r w:rsidR="008E608A" w:rsidRPr="008E608A">
        <w:rPr>
          <w:rFonts w:ascii="Times New Roman" w:hAnsi="Times New Roman"/>
          <w:sz w:val="28"/>
          <w:szCs w:val="28"/>
        </w:rPr>
        <w:t>на объектах (территориях) учреждений и органов уголовно-исполнительной системы</w:t>
      </w:r>
      <w:r w:rsidR="008E608A" w:rsidRPr="008E608A">
        <w:rPr>
          <w:rStyle w:val="af6"/>
          <w:rFonts w:ascii="Times New Roman" w:hAnsi="Times New Roman"/>
          <w:sz w:val="28"/>
          <w:szCs w:val="28"/>
        </w:rPr>
        <w:footnoteReference w:id="1"/>
      </w:r>
      <w:r w:rsidR="008E608A" w:rsidRPr="008E608A">
        <w:rPr>
          <w:rFonts w:ascii="Times New Roman" w:hAnsi="Times New Roman"/>
          <w:sz w:val="28"/>
          <w:szCs w:val="28"/>
        </w:rPr>
        <w:t xml:space="preserve">, </w:t>
      </w:r>
      <w:r w:rsidRPr="008E608A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 w:rsidR="00C217E7" w:rsidRPr="008E608A">
        <w:rPr>
          <w:rFonts w:ascii="Times New Roman" w:hAnsi="Times New Roman"/>
          <w:sz w:val="28"/>
          <w:szCs w:val="28"/>
        </w:rPr>
        <w:t>(</w:t>
      </w:r>
      <w:r w:rsidR="008E608A" w:rsidRPr="008E608A">
        <w:rPr>
          <w:rFonts w:ascii="Times New Roman" w:hAnsi="Times New Roman"/>
          <w:sz w:val="28"/>
          <w:szCs w:val="28"/>
        </w:rPr>
        <w:t xml:space="preserve">за исключением внутренней территории объектов исправительных учреждений и следственных изоляторов </w:t>
      </w:r>
      <w:r w:rsidR="00C213F4">
        <w:rPr>
          <w:rFonts w:ascii="Times New Roman" w:hAnsi="Times New Roman"/>
          <w:sz w:val="28"/>
          <w:szCs w:val="28"/>
        </w:rPr>
        <w:t>УИС</w:t>
      </w:r>
      <w:r w:rsidR="008E608A" w:rsidRPr="008E608A">
        <w:rPr>
          <w:rFonts w:ascii="Times New Roman" w:hAnsi="Times New Roman"/>
          <w:sz w:val="28"/>
          <w:szCs w:val="28"/>
        </w:rPr>
        <w:t>, нахо</w:t>
      </w:r>
      <w:r w:rsidR="00C213F4">
        <w:rPr>
          <w:rFonts w:ascii="Times New Roman" w:hAnsi="Times New Roman"/>
          <w:sz w:val="28"/>
          <w:szCs w:val="28"/>
        </w:rPr>
        <w:t xml:space="preserve">дящихся под вооруженной охраной, </w:t>
      </w:r>
      <w:r w:rsidR="008E608A" w:rsidRPr="008E608A">
        <w:rPr>
          <w:rFonts w:ascii="Times New Roman" w:hAnsi="Times New Roman"/>
          <w:sz w:val="28"/>
          <w:szCs w:val="28"/>
        </w:rPr>
        <w:t>и расположенных на ней административных зданий</w:t>
      </w:r>
      <w:r w:rsidR="00C217E7" w:rsidRPr="008E608A">
        <w:rPr>
          <w:rFonts w:ascii="Times New Roman" w:hAnsi="Times New Roman"/>
          <w:sz w:val="28"/>
          <w:szCs w:val="28"/>
        </w:rPr>
        <w:t>)</w:t>
      </w:r>
      <w:r w:rsidRPr="008E608A">
        <w:rPr>
          <w:rFonts w:ascii="Times New Roman" w:hAnsi="Times New Roman"/>
          <w:sz w:val="28"/>
          <w:szCs w:val="28"/>
        </w:rPr>
        <w:t xml:space="preserve">, </w:t>
      </w:r>
      <w:r w:rsidR="009F4125" w:rsidRPr="008E608A">
        <w:rPr>
          <w:rFonts w:ascii="Times New Roman" w:hAnsi="Times New Roman"/>
          <w:sz w:val="28"/>
          <w:szCs w:val="28"/>
        </w:rPr>
        <w:t>а также порядок</w:t>
      </w:r>
      <w:r w:rsidR="009F4125" w:rsidRPr="0020027E">
        <w:rPr>
          <w:rFonts w:ascii="Times New Roman" w:hAnsi="Times New Roman"/>
          <w:sz w:val="28"/>
          <w:szCs w:val="28"/>
        </w:rPr>
        <w:t xml:space="preserve"> пропуска </w:t>
      </w:r>
      <w:r w:rsidRPr="0020027E">
        <w:rPr>
          <w:rFonts w:ascii="Times New Roman" w:hAnsi="Times New Roman"/>
          <w:sz w:val="28"/>
          <w:szCs w:val="28"/>
        </w:rPr>
        <w:t>сотрудников, федеральных государственных гражданских служащих и работ</w:t>
      </w:r>
      <w:r w:rsidR="005F5C18" w:rsidRPr="0020027E">
        <w:rPr>
          <w:rFonts w:ascii="Times New Roman" w:hAnsi="Times New Roman"/>
          <w:sz w:val="28"/>
          <w:szCs w:val="28"/>
        </w:rPr>
        <w:t>ников учреждений и органов УИС</w:t>
      </w:r>
      <w:r w:rsidR="00494D9F">
        <w:rPr>
          <w:rStyle w:val="af6"/>
          <w:rFonts w:ascii="Times New Roman" w:hAnsi="Times New Roman"/>
          <w:sz w:val="28"/>
          <w:szCs w:val="28"/>
        </w:rPr>
        <w:footnoteReference w:id="2"/>
      </w:r>
      <w:r w:rsidRPr="0020027E">
        <w:rPr>
          <w:rFonts w:ascii="Times New Roman" w:hAnsi="Times New Roman"/>
          <w:sz w:val="28"/>
          <w:szCs w:val="28"/>
        </w:rPr>
        <w:t>, граждан Российской Федерации и иностранных граждан, лиц, прибывших в административные здания и на объекты УИС</w:t>
      </w:r>
      <w:r w:rsidR="004F3D02">
        <w:rPr>
          <w:rStyle w:val="af6"/>
          <w:rFonts w:ascii="Times New Roman" w:hAnsi="Times New Roman"/>
          <w:sz w:val="28"/>
          <w:szCs w:val="28"/>
        </w:rPr>
        <w:footnoteReference w:id="3"/>
      </w:r>
      <w:r w:rsidR="00B108DE">
        <w:rPr>
          <w:rFonts w:ascii="Times New Roman" w:hAnsi="Times New Roman"/>
          <w:sz w:val="28"/>
          <w:szCs w:val="28"/>
        </w:rPr>
        <w:t>,</w:t>
      </w:r>
      <w:r w:rsidRPr="0020027E">
        <w:rPr>
          <w:rFonts w:ascii="Times New Roman" w:hAnsi="Times New Roman"/>
          <w:sz w:val="28"/>
          <w:szCs w:val="28"/>
        </w:rPr>
        <w:t xml:space="preserve"> транспортных средств и материальных ценностей</w:t>
      </w:r>
      <w:r w:rsidR="009F4125" w:rsidRPr="0020027E">
        <w:rPr>
          <w:rFonts w:ascii="Times New Roman" w:hAnsi="Times New Roman"/>
          <w:sz w:val="28"/>
          <w:szCs w:val="28"/>
        </w:rPr>
        <w:t xml:space="preserve"> и</w:t>
      </w:r>
      <w:r w:rsidRPr="0020027E">
        <w:rPr>
          <w:rFonts w:ascii="Times New Roman" w:hAnsi="Times New Roman"/>
          <w:sz w:val="28"/>
          <w:szCs w:val="28"/>
        </w:rPr>
        <w:t xml:space="preserve"> </w:t>
      </w:r>
      <w:r w:rsidR="009F4125" w:rsidRPr="0020027E">
        <w:rPr>
          <w:rFonts w:ascii="Times New Roman" w:hAnsi="Times New Roman"/>
          <w:sz w:val="28"/>
          <w:szCs w:val="28"/>
        </w:rPr>
        <w:t xml:space="preserve">их </w:t>
      </w:r>
      <w:r w:rsidRPr="0020027E">
        <w:rPr>
          <w:rFonts w:ascii="Times New Roman" w:hAnsi="Times New Roman"/>
          <w:sz w:val="28"/>
          <w:szCs w:val="28"/>
        </w:rPr>
        <w:t>перемещени</w:t>
      </w:r>
      <w:r w:rsidR="00C213F4">
        <w:rPr>
          <w:rFonts w:ascii="Times New Roman" w:hAnsi="Times New Roman"/>
          <w:sz w:val="28"/>
          <w:szCs w:val="28"/>
        </w:rPr>
        <w:t>я</w:t>
      </w:r>
      <w:r w:rsidRPr="0020027E">
        <w:rPr>
          <w:rFonts w:ascii="Times New Roman" w:hAnsi="Times New Roman"/>
          <w:sz w:val="28"/>
          <w:szCs w:val="28"/>
        </w:rPr>
        <w:t xml:space="preserve"> </w:t>
      </w:r>
      <w:r w:rsidR="00BB407F">
        <w:rPr>
          <w:rFonts w:ascii="Times New Roman" w:hAnsi="Times New Roman"/>
          <w:sz w:val="28"/>
          <w:szCs w:val="28"/>
        </w:rPr>
        <w:t xml:space="preserve">                     </w:t>
      </w:r>
      <w:r w:rsidR="005F5C18" w:rsidRPr="0020027E">
        <w:rPr>
          <w:rFonts w:ascii="Times New Roman" w:hAnsi="Times New Roman"/>
          <w:sz w:val="28"/>
          <w:szCs w:val="28"/>
        </w:rPr>
        <w:t xml:space="preserve">по территории административных зданий и </w:t>
      </w:r>
      <w:r w:rsidRPr="0020027E">
        <w:rPr>
          <w:rFonts w:ascii="Times New Roman" w:hAnsi="Times New Roman"/>
          <w:sz w:val="28"/>
          <w:szCs w:val="28"/>
        </w:rPr>
        <w:t>объект</w:t>
      </w:r>
      <w:r w:rsidR="005F5C18" w:rsidRPr="0020027E">
        <w:rPr>
          <w:rFonts w:ascii="Times New Roman" w:hAnsi="Times New Roman"/>
          <w:sz w:val="28"/>
          <w:szCs w:val="28"/>
        </w:rPr>
        <w:t>ов</w:t>
      </w:r>
      <w:r w:rsidRPr="0020027E">
        <w:rPr>
          <w:rFonts w:ascii="Times New Roman" w:hAnsi="Times New Roman"/>
          <w:sz w:val="28"/>
          <w:szCs w:val="28"/>
        </w:rPr>
        <w:t xml:space="preserve"> УИС</w:t>
      </w:r>
      <w:r w:rsidR="004F3D02">
        <w:rPr>
          <w:rStyle w:val="af6"/>
          <w:rFonts w:ascii="Times New Roman" w:hAnsi="Times New Roman"/>
          <w:sz w:val="28"/>
          <w:szCs w:val="28"/>
        </w:rPr>
        <w:footnoteReference w:id="4"/>
      </w:r>
      <w:r w:rsidR="000D4075">
        <w:rPr>
          <w:rFonts w:ascii="Times New Roman" w:hAnsi="Times New Roman"/>
          <w:sz w:val="28"/>
          <w:szCs w:val="28"/>
        </w:rPr>
        <w:t>.</w:t>
      </w:r>
    </w:p>
    <w:p w:rsidR="00B532E0" w:rsidRPr="0020027E" w:rsidRDefault="0020027E" w:rsidP="00CA46B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spacing w:val="0"/>
          <w:szCs w:val="28"/>
        </w:rPr>
      </w:pPr>
      <w:r>
        <w:rPr>
          <w:rStyle w:val="FontStyle55"/>
          <w:spacing w:val="0"/>
          <w:szCs w:val="28"/>
        </w:rPr>
        <w:t>2.</w:t>
      </w:r>
      <w:r w:rsidRPr="0020027E">
        <w:rPr>
          <w:rFonts w:ascii="Times New Roman" w:hAnsi="Times New Roman"/>
          <w:sz w:val="28"/>
          <w:szCs w:val="28"/>
        </w:rPr>
        <w:t> </w:t>
      </w:r>
      <w:r w:rsidR="00B532E0" w:rsidRPr="0020027E">
        <w:rPr>
          <w:rStyle w:val="FontStyle55"/>
          <w:spacing w:val="0"/>
          <w:szCs w:val="28"/>
        </w:rPr>
        <w:t>Пропускной режим</w:t>
      </w:r>
      <w:r w:rsidR="005F5C18" w:rsidRPr="0020027E">
        <w:rPr>
          <w:rStyle w:val="FontStyle55"/>
          <w:spacing w:val="0"/>
          <w:szCs w:val="28"/>
        </w:rPr>
        <w:t xml:space="preserve"> на объектах УИС</w:t>
      </w:r>
      <w:r w:rsidR="00B532E0" w:rsidRPr="0020027E">
        <w:rPr>
          <w:rStyle w:val="FontStyle55"/>
          <w:spacing w:val="0"/>
          <w:szCs w:val="28"/>
        </w:rPr>
        <w:t xml:space="preserve"> устанавливается в целях:</w:t>
      </w:r>
    </w:p>
    <w:p w:rsidR="00B532E0" w:rsidRPr="0020027E" w:rsidRDefault="00B532E0" w:rsidP="00CA46B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spacing w:val="0"/>
          <w:szCs w:val="28"/>
        </w:rPr>
      </w:pPr>
      <w:r w:rsidRPr="0020027E">
        <w:rPr>
          <w:rStyle w:val="FontStyle55"/>
          <w:spacing w:val="0"/>
          <w:szCs w:val="28"/>
        </w:rPr>
        <w:t>обеспечения безопасности и повышения антитеррористической защищенности объектов УИС;</w:t>
      </w:r>
    </w:p>
    <w:p w:rsidR="00B532E0" w:rsidRPr="0020027E" w:rsidRDefault="00B532E0" w:rsidP="00CA46B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spacing w:val="0"/>
          <w:szCs w:val="28"/>
        </w:rPr>
      </w:pPr>
      <w:r w:rsidRPr="0020027E">
        <w:rPr>
          <w:rStyle w:val="FontStyle55"/>
          <w:spacing w:val="0"/>
          <w:szCs w:val="28"/>
        </w:rPr>
        <w:t xml:space="preserve">установления единого порядка пропуска </w:t>
      </w:r>
      <w:r w:rsidR="00C217E7" w:rsidRPr="0020027E">
        <w:rPr>
          <w:rStyle w:val="FontStyle55"/>
          <w:spacing w:val="0"/>
          <w:szCs w:val="28"/>
        </w:rPr>
        <w:t xml:space="preserve">(прохода) сотрудников               и посетителей </w:t>
      </w:r>
      <w:r w:rsidRPr="0020027E">
        <w:rPr>
          <w:rStyle w:val="FontStyle55"/>
          <w:spacing w:val="0"/>
          <w:szCs w:val="28"/>
        </w:rPr>
        <w:t>на объекты УИС</w:t>
      </w:r>
      <w:r w:rsidR="00C217E7" w:rsidRPr="0020027E">
        <w:rPr>
          <w:rStyle w:val="FontStyle55"/>
          <w:spacing w:val="0"/>
          <w:szCs w:val="28"/>
        </w:rPr>
        <w:t xml:space="preserve"> и</w:t>
      </w:r>
      <w:r w:rsidRPr="0020027E">
        <w:rPr>
          <w:rStyle w:val="FontStyle55"/>
          <w:spacing w:val="0"/>
          <w:szCs w:val="28"/>
        </w:rPr>
        <w:t xml:space="preserve"> перемещения по их территории</w:t>
      </w:r>
      <w:r w:rsidR="00C217E7" w:rsidRPr="0020027E">
        <w:rPr>
          <w:rStyle w:val="FontStyle55"/>
          <w:spacing w:val="0"/>
          <w:szCs w:val="28"/>
        </w:rPr>
        <w:t>, а также въезда на территорию объектов УИС транспортных средств</w:t>
      </w:r>
      <w:r w:rsidRPr="0020027E">
        <w:rPr>
          <w:rStyle w:val="FontStyle55"/>
          <w:spacing w:val="0"/>
          <w:szCs w:val="28"/>
        </w:rPr>
        <w:t>;</w:t>
      </w:r>
    </w:p>
    <w:p w:rsidR="00B532E0" w:rsidRPr="0020027E" w:rsidRDefault="00B532E0" w:rsidP="00CA46B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spacing w:val="0"/>
          <w:szCs w:val="28"/>
        </w:rPr>
      </w:pPr>
      <w:r w:rsidRPr="0020027E">
        <w:rPr>
          <w:rStyle w:val="FontStyle55"/>
          <w:spacing w:val="0"/>
          <w:szCs w:val="28"/>
        </w:rPr>
        <w:t>защиты законных интересов учреждений и органов УИС и поддержания порядка внутреннего управления;</w:t>
      </w:r>
    </w:p>
    <w:p w:rsidR="00B532E0" w:rsidRPr="0020027E" w:rsidRDefault="00B532E0" w:rsidP="00CA46B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spacing w:val="0"/>
          <w:szCs w:val="28"/>
        </w:rPr>
      </w:pPr>
      <w:r w:rsidRPr="0020027E">
        <w:rPr>
          <w:rStyle w:val="FontStyle55"/>
          <w:spacing w:val="0"/>
          <w:szCs w:val="28"/>
        </w:rPr>
        <w:t>защиты собственности учреждений и органов УИС;</w:t>
      </w:r>
    </w:p>
    <w:p w:rsidR="00B532E0" w:rsidRPr="0020027E" w:rsidRDefault="00B532E0" w:rsidP="00CA46B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spacing w:val="0"/>
          <w:szCs w:val="28"/>
        </w:rPr>
      </w:pPr>
      <w:r w:rsidRPr="0020027E">
        <w:rPr>
          <w:rStyle w:val="FontStyle55"/>
          <w:spacing w:val="0"/>
          <w:szCs w:val="28"/>
        </w:rPr>
        <w:t>исключения возможности бесконтрольного входа (выхода) лиц, выезда (въезда) транспортных средств, вноса (выноса) имущества на объекты УИС                   (с объектов УИС), вноса (ввоза) предметов и веществ, которые запрещены,                           и иных материальных объектов, содержащих такие предметы и вещества,                               а также выноса (вывоза) материальных ценностей, документов, информационных носителей с целью их хищения.</w:t>
      </w:r>
    </w:p>
    <w:p w:rsidR="00B532E0" w:rsidRDefault="00B532E0" w:rsidP="00C56B4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27E">
        <w:rPr>
          <w:rStyle w:val="FontStyle55"/>
          <w:spacing w:val="0"/>
          <w:szCs w:val="28"/>
        </w:rPr>
        <w:lastRenderedPageBreak/>
        <w:t>3. </w:t>
      </w:r>
      <w:r w:rsidRPr="0020027E">
        <w:rPr>
          <w:rFonts w:ascii="Times New Roman" w:hAnsi="Times New Roman"/>
          <w:sz w:val="28"/>
          <w:szCs w:val="28"/>
        </w:rPr>
        <w:t xml:space="preserve">Организация </w:t>
      </w:r>
      <w:r w:rsidR="005F5C18" w:rsidRPr="0020027E">
        <w:rPr>
          <w:rFonts w:ascii="Times New Roman" w:hAnsi="Times New Roman"/>
          <w:sz w:val="28"/>
          <w:szCs w:val="28"/>
        </w:rPr>
        <w:t>и осуществление пропускного режима на</w:t>
      </w:r>
      <w:r w:rsidRPr="0020027E">
        <w:rPr>
          <w:rFonts w:ascii="Times New Roman" w:hAnsi="Times New Roman"/>
          <w:sz w:val="28"/>
          <w:szCs w:val="28"/>
        </w:rPr>
        <w:t xml:space="preserve"> объект</w:t>
      </w:r>
      <w:r w:rsidR="005F5C18" w:rsidRPr="0020027E">
        <w:rPr>
          <w:rFonts w:ascii="Times New Roman" w:hAnsi="Times New Roman"/>
          <w:sz w:val="28"/>
          <w:szCs w:val="28"/>
        </w:rPr>
        <w:t>ах</w:t>
      </w:r>
      <w:r w:rsidRPr="0020027E">
        <w:rPr>
          <w:rFonts w:ascii="Times New Roman" w:hAnsi="Times New Roman"/>
          <w:sz w:val="28"/>
          <w:szCs w:val="28"/>
        </w:rPr>
        <w:t xml:space="preserve"> УИС возлагается на начальников </w:t>
      </w:r>
      <w:r w:rsidRPr="0020027E">
        <w:rPr>
          <w:rFonts w:ascii="Times New Roman" w:hAnsi="Times New Roman"/>
          <w:color w:val="000000"/>
          <w:sz w:val="28"/>
          <w:szCs w:val="28"/>
        </w:rPr>
        <w:t xml:space="preserve">структурных подразделений ФСИН России, территориальных </w:t>
      </w:r>
      <w:r w:rsidRPr="0020027E">
        <w:rPr>
          <w:rFonts w:ascii="Times New Roman" w:hAnsi="Times New Roman"/>
          <w:sz w:val="28"/>
          <w:szCs w:val="28"/>
        </w:rPr>
        <w:t>органов ФСИН России, учреждений УИС.</w:t>
      </w:r>
    </w:p>
    <w:p w:rsidR="00B532E0" w:rsidRPr="00AB4B07" w:rsidRDefault="00B532E0" w:rsidP="001F21A9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27E">
        <w:rPr>
          <w:rFonts w:ascii="Times New Roman" w:hAnsi="Times New Roman"/>
          <w:sz w:val="28"/>
          <w:szCs w:val="28"/>
        </w:rPr>
        <w:t>4. Непосредственное обеспечение и осуществление пропускного режима на объектах УИС возлагается на</w:t>
      </w:r>
      <w:r w:rsidR="00333E11" w:rsidRPr="0020027E">
        <w:rPr>
          <w:rFonts w:ascii="Times New Roman" w:hAnsi="Times New Roman"/>
          <w:sz w:val="28"/>
          <w:szCs w:val="28"/>
        </w:rPr>
        <w:t xml:space="preserve"> сотрудников с</w:t>
      </w:r>
      <w:r w:rsidR="001F21A9" w:rsidRPr="0020027E">
        <w:rPr>
          <w:rFonts w:ascii="Times New Roman" w:hAnsi="Times New Roman"/>
          <w:sz w:val="28"/>
          <w:szCs w:val="28"/>
        </w:rPr>
        <w:t xml:space="preserve">оответствующих </w:t>
      </w:r>
      <w:r w:rsidR="001F21A9" w:rsidRPr="006A3E07">
        <w:rPr>
          <w:rFonts w:ascii="Times New Roman" w:hAnsi="Times New Roman"/>
          <w:sz w:val="28"/>
          <w:szCs w:val="28"/>
        </w:rPr>
        <w:t>подразделений территориальных органов ФСИН России и учреждений УИС,</w:t>
      </w:r>
      <w:r w:rsidR="001F21A9">
        <w:rPr>
          <w:rFonts w:ascii="Times New Roman" w:hAnsi="Times New Roman"/>
          <w:sz w:val="28"/>
          <w:szCs w:val="28"/>
        </w:rPr>
        <w:t xml:space="preserve"> </w:t>
      </w:r>
      <w:r w:rsidR="00494D9F">
        <w:rPr>
          <w:rFonts w:ascii="Times New Roman" w:hAnsi="Times New Roman"/>
          <w:sz w:val="28"/>
          <w:szCs w:val="28"/>
        </w:rPr>
        <w:t>входящих в состав</w:t>
      </w:r>
      <w:r w:rsidR="003E305D">
        <w:rPr>
          <w:rFonts w:ascii="Times New Roman" w:hAnsi="Times New Roman"/>
          <w:sz w:val="28"/>
          <w:szCs w:val="28"/>
        </w:rPr>
        <w:t xml:space="preserve"> </w:t>
      </w:r>
      <w:r w:rsidRPr="00AB4B07">
        <w:rPr>
          <w:rFonts w:ascii="Times New Roman" w:hAnsi="Times New Roman"/>
          <w:sz w:val="28"/>
          <w:szCs w:val="28"/>
        </w:rPr>
        <w:t>служебн</w:t>
      </w:r>
      <w:r w:rsidR="00494D9F">
        <w:rPr>
          <w:rFonts w:ascii="Times New Roman" w:hAnsi="Times New Roman"/>
          <w:sz w:val="28"/>
          <w:szCs w:val="28"/>
        </w:rPr>
        <w:t>ого</w:t>
      </w:r>
      <w:r w:rsidRPr="00AB4B07">
        <w:rPr>
          <w:rFonts w:ascii="Times New Roman" w:hAnsi="Times New Roman"/>
          <w:sz w:val="28"/>
          <w:szCs w:val="28"/>
        </w:rPr>
        <w:t xml:space="preserve"> наряд</w:t>
      </w:r>
      <w:r w:rsidR="00494D9F">
        <w:rPr>
          <w:rFonts w:ascii="Times New Roman" w:hAnsi="Times New Roman"/>
          <w:sz w:val="28"/>
          <w:szCs w:val="28"/>
        </w:rPr>
        <w:t>а</w:t>
      </w:r>
      <w:r w:rsidR="005E466F">
        <w:rPr>
          <w:rStyle w:val="af6"/>
          <w:rFonts w:ascii="Times New Roman" w:hAnsi="Times New Roman"/>
          <w:sz w:val="28"/>
          <w:szCs w:val="28"/>
        </w:rPr>
        <w:footnoteReference w:id="5"/>
      </w:r>
      <w:r w:rsidR="00771FA9">
        <w:rPr>
          <w:rFonts w:ascii="Times New Roman" w:hAnsi="Times New Roman"/>
          <w:sz w:val="28"/>
          <w:szCs w:val="28"/>
        </w:rPr>
        <w:t>.</w:t>
      </w:r>
    </w:p>
    <w:p w:rsidR="00B532E0" w:rsidRPr="00B108DE" w:rsidRDefault="00B532E0" w:rsidP="00C56B42">
      <w:pPr>
        <w:pStyle w:val="210"/>
        <w:tabs>
          <w:tab w:val="left" w:pos="1276"/>
        </w:tabs>
        <w:contextualSpacing/>
        <w:rPr>
          <w:szCs w:val="28"/>
        </w:rPr>
      </w:pPr>
      <w:r>
        <w:rPr>
          <w:szCs w:val="28"/>
        </w:rPr>
        <w:t>5</w:t>
      </w:r>
      <w:r w:rsidRPr="006F019E">
        <w:rPr>
          <w:szCs w:val="28"/>
        </w:rPr>
        <w:t>.</w:t>
      </w:r>
      <w:r>
        <w:rPr>
          <w:szCs w:val="28"/>
        </w:rPr>
        <w:t> </w:t>
      </w:r>
      <w:proofErr w:type="gramStart"/>
      <w:r w:rsidRPr="006F019E">
        <w:rPr>
          <w:szCs w:val="28"/>
        </w:rPr>
        <w:t xml:space="preserve">Пропускной режим </w:t>
      </w:r>
      <w:r w:rsidR="001F21A9">
        <w:rPr>
          <w:szCs w:val="28"/>
        </w:rPr>
        <w:t>на</w:t>
      </w:r>
      <w:r w:rsidRPr="006F019E">
        <w:rPr>
          <w:szCs w:val="28"/>
        </w:rPr>
        <w:t xml:space="preserve"> объект</w:t>
      </w:r>
      <w:r w:rsidR="001F21A9">
        <w:rPr>
          <w:szCs w:val="28"/>
        </w:rPr>
        <w:t>ах</w:t>
      </w:r>
      <w:r w:rsidRPr="006F019E">
        <w:rPr>
          <w:szCs w:val="28"/>
        </w:rPr>
        <w:t xml:space="preserve"> УИС осуществля</w:t>
      </w:r>
      <w:r w:rsidR="0020027E">
        <w:rPr>
          <w:szCs w:val="28"/>
        </w:rPr>
        <w:t>е</w:t>
      </w:r>
      <w:r w:rsidRPr="006F019E">
        <w:rPr>
          <w:szCs w:val="28"/>
        </w:rPr>
        <w:t xml:space="preserve">тся с применением технических средств охраны, в том числе систем видеонаблюдения, </w:t>
      </w:r>
      <w:r w:rsidRPr="00AB4B07">
        <w:rPr>
          <w:szCs w:val="28"/>
        </w:rPr>
        <w:t>систем контроля и управления доступом</w:t>
      </w:r>
      <w:r w:rsidR="00B108DE">
        <w:rPr>
          <w:rStyle w:val="af6"/>
          <w:szCs w:val="28"/>
        </w:rPr>
        <w:footnoteReference w:id="6"/>
      </w:r>
      <w:r w:rsidR="00B108DE">
        <w:rPr>
          <w:szCs w:val="28"/>
        </w:rPr>
        <w:t>,</w:t>
      </w:r>
      <w:r>
        <w:rPr>
          <w:szCs w:val="28"/>
        </w:rPr>
        <w:t xml:space="preserve"> </w:t>
      </w:r>
      <w:r w:rsidRPr="006F019E">
        <w:rPr>
          <w:szCs w:val="28"/>
        </w:rPr>
        <w:t>с выводом сигнала</w:t>
      </w:r>
      <w:r>
        <w:rPr>
          <w:szCs w:val="28"/>
        </w:rPr>
        <w:t xml:space="preserve"> </w:t>
      </w:r>
      <w:r w:rsidRPr="006F019E">
        <w:rPr>
          <w:szCs w:val="28"/>
        </w:rPr>
        <w:t>в дежурную службу</w:t>
      </w:r>
      <w:r w:rsidR="001F21A9">
        <w:rPr>
          <w:szCs w:val="28"/>
        </w:rPr>
        <w:t xml:space="preserve"> </w:t>
      </w:r>
      <w:r>
        <w:rPr>
          <w:szCs w:val="28"/>
        </w:rPr>
        <w:t xml:space="preserve">территориального </w:t>
      </w:r>
      <w:r w:rsidRPr="006F019E">
        <w:rPr>
          <w:szCs w:val="28"/>
        </w:rPr>
        <w:t xml:space="preserve">органа </w:t>
      </w:r>
      <w:r>
        <w:rPr>
          <w:szCs w:val="28"/>
        </w:rPr>
        <w:t xml:space="preserve">ФСИН России, </w:t>
      </w:r>
      <w:r w:rsidRPr="006F019E">
        <w:rPr>
          <w:szCs w:val="28"/>
        </w:rPr>
        <w:t xml:space="preserve">учреждения УИС, </w:t>
      </w:r>
      <w:r>
        <w:rPr>
          <w:szCs w:val="28"/>
        </w:rPr>
        <w:t>начальнику</w:t>
      </w:r>
      <w:r w:rsidRPr="006F019E">
        <w:rPr>
          <w:szCs w:val="28"/>
        </w:rPr>
        <w:t xml:space="preserve"> </w:t>
      </w:r>
      <w:r w:rsidR="0020027E">
        <w:rPr>
          <w:szCs w:val="28"/>
        </w:rPr>
        <w:t>служебного наряда</w:t>
      </w:r>
      <w:r w:rsidRPr="00CE3C40">
        <w:rPr>
          <w:szCs w:val="28"/>
        </w:rPr>
        <w:t xml:space="preserve"> </w:t>
      </w:r>
      <w:r w:rsidR="000F1E0A" w:rsidRPr="006F019E">
        <w:rPr>
          <w:szCs w:val="28"/>
        </w:rPr>
        <w:t>и при необходимости</w:t>
      </w:r>
      <w:r w:rsidR="000F1E0A" w:rsidRPr="00CE3C40">
        <w:rPr>
          <w:szCs w:val="28"/>
        </w:rPr>
        <w:t xml:space="preserve"> </w:t>
      </w:r>
      <w:r w:rsidRPr="00CE3C40">
        <w:rPr>
          <w:szCs w:val="28"/>
        </w:rPr>
        <w:t>заместителю начальника территориального органа</w:t>
      </w:r>
      <w:r w:rsidRPr="006F019E">
        <w:rPr>
          <w:szCs w:val="28"/>
        </w:rPr>
        <w:t xml:space="preserve"> </w:t>
      </w:r>
      <w:r>
        <w:rPr>
          <w:szCs w:val="28"/>
        </w:rPr>
        <w:t xml:space="preserve">ФСИН России, </w:t>
      </w:r>
      <w:r w:rsidRPr="006F019E">
        <w:rPr>
          <w:szCs w:val="28"/>
        </w:rPr>
        <w:t xml:space="preserve">учреждения УИС, </w:t>
      </w:r>
      <w:r w:rsidRPr="00B108DE">
        <w:rPr>
          <w:bCs/>
          <w:szCs w:val="28"/>
        </w:rPr>
        <w:t xml:space="preserve">координирующему и контролирующему деятельность </w:t>
      </w:r>
      <w:r w:rsidRPr="00B108DE">
        <w:rPr>
          <w:szCs w:val="28"/>
        </w:rPr>
        <w:t>служебного наряда.</w:t>
      </w:r>
      <w:proofErr w:type="gramEnd"/>
    </w:p>
    <w:p w:rsidR="00B532E0" w:rsidRPr="00AB4B07" w:rsidRDefault="00B532E0" w:rsidP="00415813">
      <w:pPr>
        <w:pStyle w:val="Style6"/>
        <w:widowControl/>
        <w:contextualSpacing/>
        <w:rPr>
          <w:rStyle w:val="FontStyle44"/>
          <w:bCs/>
          <w:szCs w:val="28"/>
          <w:lang w:eastAsia="en-US"/>
        </w:rPr>
      </w:pPr>
    </w:p>
    <w:p w:rsidR="00B532E0" w:rsidRPr="00AB4B07" w:rsidRDefault="00B532E0" w:rsidP="00415813">
      <w:pPr>
        <w:pStyle w:val="Style6"/>
        <w:widowControl/>
        <w:contextualSpacing/>
        <w:rPr>
          <w:rStyle w:val="FontStyle44"/>
          <w:bCs/>
          <w:szCs w:val="28"/>
          <w:lang w:eastAsia="en-US"/>
        </w:rPr>
      </w:pPr>
      <w:r w:rsidRPr="00AB4B07">
        <w:rPr>
          <w:rStyle w:val="FontStyle44"/>
          <w:bCs/>
          <w:szCs w:val="28"/>
          <w:lang w:val="en-US" w:eastAsia="en-US"/>
        </w:rPr>
        <w:t>II</w:t>
      </w:r>
      <w:r w:rsidRPr="00AB4B07">
        <w:rPr>
          <w:rStyle w:val="FontStyle44"/>
          <w:bCs/>
          <w:szCs w:val="28"/>
          <w:lang w:eastAsia="en-US"/>
        </w:rPr>
        <w:t xml:space="preserve">. Организация пропускного режима </w:t>
      </w:r>
    </w:p>
    <w:p w:rsidR="00B532E0" w:rsidRPr="00AB4B07" w:rsidRDefault="00B532E0" w:rsidP="00FC5A5B">
      <w:pPr>
        <w:pStyle w:val="Style6"/>
        <w:widowControl/>
        <w:contextualSpacing/>
        <w:rPr>
          <w:rStyle w:val="FontStyle44"/>
          <w:bCs/>
          <w:szCs w:val="28"/>
          <w:lang w:eastAsia="en-US"/>
        </w:rPr>
      </w:pPr>
    </w:p>
    <w:p w:rsidR="00B532E0" w:rsidRPr="005E6644" w:rsidRDefault="00B532E0" w:rsidP="00C56B42">
      <w:pPr>
        <w:pStyle w:val="Style7"/>
        <w:widowControl/>
        <w:tabs>
          <w:tab w:val="left" w:pos="1276"/>
        </w:tabs>
        <w:spacing w:line="240" w:lineRule="auto"/>
        <w:ind w:firstLine="713"/>
        <w:contextualSpacing/>
        <w:rPr>
          <w:rStyle w:val="FontStyle55"/>
          <w:color w:val="000000"/>
          <w:spacing w:val="0"/>
          <w:szCs w:val="28"/>
        </w:rPr>
      </w:pPr>
      <w:r w:rsidRPr="005E6644">
        <w:rPr>
          <w:rStyle w:val="FontStyle55"/>
          <w:spacing w:val="0"/>
          <w:szCs w:val="28"/>
        </w:rPr>
        <w:t>6. Вход (выход) на объекты (с объектов) УИС о</w:t>
      </w:r>
      <w:r w:rsidRPr="005E6644">
        <w:rPr>
          <w:rStyle w:val="FontStyle55"/>
          <w:color w:val="000000"/>
          <w:spacing w:val="0"/>
          <w:szCs w:val="28"/>
        </w:rPr>
        <w:t>существля</w:t>
      </w:r>
      <w:r w:rsidR="005E6644">
        <w:rPr>
          <w:rStyle w:val="FontStyle55"/>
          <w:color w:val="000000"/>
          <w:spacing w:val="0"/>
          <w:szCs w:val="28"/>
        </w:rPr>
        <w:t>е</w:t>
      </w:r>
      <w:r w:rsidRPr="005E6644">
        <w:rPr>
          <w:rStyle w:val="FontStyle55"/>
          <w:color w:val="000000"/>
          <w:spacing w:val="0"/>
          <w:szCs w:val="28"/>
        </w:rPr>
        <w:t>тся через контрольно-пропускные пункты (посты)</w:t>
      </w:r>
      <w:r w:rsidR="00B108DE">
        <w:rPr>
          <w:rStyle w:val="af6"/>
          <w:color w:val="000000"/>
          <w:sz w:val="28"/>
          <w:szCs w:val="28"/>
        </w:rPr>
        <w:footnoteReference w:id="7"/>
      </w:r>
      <w:r w:rsidR="00B108DE">
        <w:rPr>
          <w:rStyle w:val="FontStyle55"/>
          <w:color w:val="000000"/>
          <w:spacing w:val="0"/>
          <w:szCs w:val="28"/>
        </w:rPr>
        <w:t>:</w:t>
      </w:r>
    </w:p>
    <w:p w:rsidR="00B532E0" w:rsidRPr="005E6644" w:rsidRDefault="00B532E0" w:rsidP="00C56B42">
      <w:pPr>
        <w:pStyle w:val="Style8"/>
        <w:widowControl/>
        <w:tabs>
          <w:tab w:val="left" w:pos="1276"/>
        </w:tabs>
        <w:spacing w:line="240" w:lineRule="auto"/>
        <w:ind w:firstLine="713"/>
        <w:contextualSpacing/>
        <w:rPr>
          <w:rStyle w:val="FontStyle55"/>
          <w:spacing w:val="0"/>
          <w:szCs w:val="28"/>
        </w:rPr>
      </w:pPr>
      <w:r w:rsidRPr="005E6644">
        <w:rPr>
          <w:rStyle w:val="FontStyle55"/>
          <w:spacing w:val="0"/>
          <w:szCs w:val="28"/>
        </w:rPr>
        <w:t>по служебным удостоверениям, оформле</w:t>
      </w:r>
      <w:r w:rsidR="005E6644">
        <w:rPr>
          <w:rStyle w:val="FontStyle55"/>
          <w:spacing w:val="0"/>
          <w:szCs w:val="28"/>
        </w:rPr>
        <w:t xml:space="preserve">нным и выданным </w:t>
      </w:r>
      <w:r w:rsidR="00363822">
        <w:rPr>
          <w:rStyle w:val="FontStyle55"/>
          <w:spacing w:val="0"/>
          <w:szCs w:val="28"/>
        </w:rPr>
        <w:t xml:space="preserve">                               </w:t>
      </w:r>
      <w:r w:rsidR="005E6644">
        <w:rPr>
          <w:rStyle w:val="FontStyle55"/>
          <w:spacing w:val="0"/>
          <w:szCs w:val="28"/>
        </w:rPr>
        <w:t xml:space="preserve">в соответствии </w:t>
      </w:r>
      <w:r w:rsidRPr="005E6644">
        <w:rPr>
          <w:rStyle w:val="FontStyle55"/>
          <w:spacing w:val="0"/>
          <w:szCs w:val="28"/>
        </w:rPr>
        <w:t>с приказом ФСИН России, определяющим порядок оформления и выдачи служебных удостоверений сотрудникам</w:t>
      </w:r>
      <w:r w:rsidRPr="005E6644">
        <w:rPr>
          <w:rStyle w:val="FontStyle55"/>
          <w:color w:val="000000"/>
          <w:spacing w:val="0"/>
          <w:szCs w:val="28"/>
        </w:rPr>
        <w:t>;</w:t>
      </w:r>
    </w:p>
    <w:p w:rsidR="00B532E0" w:rsidRPr="005E6644" w:rsidRDefault="00B532E0" w:rsidP="00C56B42">
      <w:pPr>
        <w:pStyle w:val="Style8"/>
        <w:widowControl/>
        <w:tabs>
          <w:tab w:val="left" w:pos="1276"/>
        </w:tabs>
        <w:spacing w:line="240" w:lineRule="auto"/>
        <w:ind w:firstLine="713"/>
        <w:contextualSpacing/>
        <w:rPr>
          <w:rStyle w:val="FontStyle55"/>
          <w:spacing w:val="0"/>
          <w:szCs w:val="28"/>
        </w:rPr>
      </w:pPr>
      <w:r w:rsidRPr="005E6644">
        <w:rPr>
          <w:rStyle w:val="FontStyle55"/>
          <w:spacing w:val="0"/>
          <w:szCs w:val="28"/>
        </w:rPr>
        <w:t>по временным пропускам;</w:t>
      </w:r>
    </w:p>
    <w:p w:rsidR="00B532E0" w:rsidRPr="005E6644" w:rsidRDefault="00B532E0" w:rsidP="00C56B42">
      <w:pPr>
        <w:pStyle w:val="Style8"/>
        <w:tabs>
          <w:tab w:val="left" w:pos="1276"/>
        </w:tabs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5E6644">
        <w:rPr>
          <w:color w:val="000000"/>
          <w:sz w:val="28"/>
          <w:szCs w:val="28"/>
        </w:rPr>
        <w:t>по разовым электронным пропускам, электронным пропускам.</w:t>
      </w:r>
    </w:p>
    <w:p w:rsidR="00B532E0" w:rsidRPr="005E6644" w:rsidRDefault="00B532E0" w:rsidP="00C56B42">
      <w:pPr>
        <w:pStyle w:val="Style8"/>
        <w:tabs>
          <w:tab w:val="left" w:pos="1276"/>
        </w:tabs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5E6644">
        <w:rPr>
          <w:color w:val="000000"/>
          <w:sz w:val="28"/>
          <w:szCs w:val="28"/>
        </w:rPr>
        <w:t>7. Въезд (выезд) транспортных средств через КПП осуществляется              по специальным пропускам для служебных транспортных средств.</w:t>
      </w:r>
    </w:p>
    <w:p w:rsidR="00B532E0" w:rsidRPr="005E6644" w:rsidRDefault="00B532E0" w:rsidP="00C56B42">
      <w:pPr>
        <w:pStyle w:val="Style7"/>
        <w:widowControl/>
        <w:tabs>
          <w:tab w:val="left" w:pos="1276"/>
        </w:tabs>
        <w:spacing w:line="240" w:lineRule="auto"/>
        <w:ind w:firstLine="710"/>
        <w:contextualSpacing/>
        <w:rPr>
          <w:rStyle w:val="FontStyle55"/>
          <w:spacing w:val="0"/>
          <w:szCs w:val="28"/>
        </w:rPr>
      </w:pPr>
      <w:r w:rsidRPr="005E6644">
        <w:rPr>
          <w:rStyle w:val="FontStyle55"/>
          <w:spacing w:val="0"/>
          <w:szCs w:val="28"/>
        </w:rPr>
        <w:t xml:space="preserve">8. Образцы служебных удостоверений, пропусков и </w:t>
      </w:r>
      <w:r w:rsidRPr="005E6644">
        <w:rPr>
          <w:rStyle w:val="FontStyle55"/>
          <w:color w:val="000000"/>
          <w:spacing w:val="0"/>
          <w:szCs w:val="28"/>
        </w:rPr>
        <w:t>образцы подписей начальников (заместителей начальников) структурных подразделений                        ФСИН России, территориальных органов ФСИН России, учреждений УИС, имеющих право подписи заявок на оформление временных, разовых электронных, электронных пропусков,</w:t>
      </w:r>
      <w:r w:rsidR="00ED0F31" w:rsidRPr="005E6644">
        <w:rPr>
          <w:rStyle w:val="FontStyle55"/>
          <w:spacing w:val="0"/>
          <w:szCs w:val="28"/>
        </w:rPr>
        <w:t xml:space="preserve"> постоянно наход</w:t>
      </w:r>
      <w:r w:rsidR="00917FFB">
        <w:rPr>
          <w:rStyle w:val="FontStyle55"/>
          <w:spacing w:val="0"/>
          <w:szCs w:val="28"/>
        </w:rPr>
        <w:t>ятся</w:t>
      </w:r>
      <w:r w:rsidR="00ED0F31" w:rsidRPr="005E6644">
        <w:rPr>
          <w:rStyle w:val="FontStyle55"/>
          <w:spacing w:val="0"/>
          <w:szCs w:val="28"/>
        </w:rPr>
        <w:t xml:space="preserve"> на КПП</w:t>
      </w:r>
      <w:r w:rsidRPr="005E6644">
        <w:rPr>
          <w:rStyle w:val="FontStyle55"/>
          <w:spacing w:val="0"/>
          <w:szCs w:val="28"/>
        </w:rPr>
        <w:t>.</w:t>
      </w:r>
    </w:p>
    <w:p w:rsidR="00B532E0" w:rsidRPr="005E6644" w:rsidRDefault="00B532E0" w:rsidP="00C56B42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44">
        <w:rPr>
          <w:rFonts w:ascii="Times New Roman" w:hAnsi="Times New Roman" w:cs="Times New Roman"/>
          <w:sz w:val="28"/>
          <w:szCs w:val="28"/>
        </w:rPr>
        <w:t>9. Должностные лица,</w:t>
      </w:r>
      <w:r w:rsidRPr="005E6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159" w:rsidRPr="005E6644">
        <w:rPr>
          <w:rFonts w:ascii="Times New Roman" w:hAnsi="Times New Roman" w:cs="Times New Roman"/>
          <w:bCs/>
          <w:color w:val="000000"/>
          <w:sz w:val="28"/>
          <w:szCs w:val="28"/>
        </w:rPr>
        <w:t>перечисленные в приложении № 1 к настоящей Инструкции,</w:t>
      </w:r>
      <w:r w:rsidRPr="005E6644">
        <w:rPr>
          <w:rFonts w:ascii="Times New Roman" w:hAnsi="Times New Roman" w:cs="Times New Roman"/>
          <w:color w:val="000000"/>
          <w:sz w:val="28"/>
          <w:szCs w:val="28"/>
        </w:rPr>
        <w:t xml:space="preserve"> пользуются правом прохода (проезда) на объекты УИС </w:t>
      </w:r>
      <w:r w:rsidR="00657613" w:rsidRPr="005E66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без специального разрешения</w:t>
      </w:r>
      <w:r w:rsidRPr="005E66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2E0" w:rsidRPr="005E6644" w:rsidRDefault="00B532E0" w:rsidP="00C56B42">
      <w:pPr>
        <w:pStyle w:val="ConsPlusNormal"/>
        <w:tabs>
          <w:tab w:val="left" w:pos="1276"/>
        </w:tabs>
        <w:ind w:firstLine="710"/>
        <w:jc w:val="both"/>
        <w:rPr>
          <w:rStyle w:val="FontStyle55"/>
          <w:rFonts w:cs="Times New Roman"/>
          <w:spacing w:val="0"/>
          <w:szCs w:val="28"/>
        </w:rPr>
      </w:pPr>
      <w:r w:rsidRPr="005E6644">
        <w:rPr>
          <w:rStyle w:val="FontStyle55"/>
          <w:rFonts w:cs="Times New Roman"/>
          <w:spacing w:val="0"/>
          <w:szCs w:val="28"/>
        </w:rPr>
        <w:t>10.</w:t>
      </w:r>
      <w:r w:rsidRPr="005E6644">
        <w:rPr>
          <w:rFonts w:ascii="Times New Roman" w:hAnsi="Times New Roman" w:cs="Times New Roman"/>
          <w:sz w:val="28"/>
          <w:szCs w:val="28"/>
        </w:rPr>
        <w:t> </w:t>
      </w:r>
      <w:r w:rsidRPr="005E6644">
        <w:rPr>
          <w:rStyle w:val="FontStyle55"/>
          <w:rFonts w:cs="Times New Roman"/>
          <w:spacing w:val="0"/>
          <w:szCs w:val="28"/>
        </w:rPr>
        <w:t>Разрешается пропуск (проход)</w:t>
      </w:r>
      <w:r w:rsidR="00D23108" w:rsidRPr="005E6644">
        <w:rPr>
          <w:rStyle w:val="FontStyle55"/>
          <w:rFonts w:cs="Times New Roman"/>
          <w:spacing w:val="0"/>
          <w:szCs w:val="28"/>
        </w:rPr>
        <w:t xml:space="preserve"> на объекты УИС</w:t>
      </w:r>
      <w:r w:rsidRPr="005E6644">
        <w:rPr>
          <w:rStyle w:val="FontStyle55"/>
          <w:rFonts w:cs="Times New Roman"/>
          <w:spacing w:val="0"/>
          <w:szCs w:val="28"/>
        </w:rPr>
        <w:t xml:space="preserve"> в рабочие дни:</w:t>
      </w:r>
    </w:p>
    <w:p w:rsidR="00B532E0" w:rsidRPr="005E6644" w:rsidRDefault="00B532E0" w:rsidP="00E835D8">
      <w:pPr>
        <w:pStyle w:val="Style7"/>
        <w:tabs>
          <w:tab w:val="left" w:pos="1276"/>
        </w:tabs>
        <w:spacing w:line="240" w:lineRule="auto"/>
        <w:contextualSpacing/>
        <w:rPr>
          <w:rStyle w:val="FontStyle55"/>
          <w:spacing w:val="0"/>
          <w:szCs w:val="28"/>
        </w:rPr>
      </w:pPr>
      <w:r w:rsidRPr="005E6644">
        <w:rPr>
          <w:bCs/>
          <w:sz w:val="28"/>
          <w:szCs w:val="28"/>
        </w:rPr>
        <w:t>сотрудников</w:t>
      </w:r>
      <w:r w:rsidR="00D23108" w:rsidRPr="005E6644">
        <w:rPr>
          <w:bCs/>
          <w:sz w:val="28"/>
          <w:szCs w:val="28"/>
        </w:rPr>
        <w:t xml:space="preserve"> – </w:t>
      </w:r>
      <w:r w:rsidRPr="005E6644">
        <w:rPr>
          <w:rStyle w:val="FontStyle55"/>
          <w:color w:val="000000"/>
          <w:spacing w:val="0"/>
          <w:szCs w:val="28"/>
        </w:rPr>
        <w:t xml:space="preserve">по электронным </w:t>
      </w:r>
      <w:r w:rsidR="00D23108" w:rsidRPr="005E6644">
        <w:rPr>
          <w:rStyle w:val="FontStyle55"/>
          <w:color w:val="000000"/>
          <w:spacing w:val="0"/>
          <w:szCs w:val="28"/>
        </w:rPr>
        <w:t xml:space="preserve">(разовым электронным) </w:t>
      </w:r>
      <w:r w:rsidRPr="005E6644">
        <w:rPr>
          <w:rStyle w:val="FontStyle55"/>
          <w:color w:val="000000"/>
          <w:spacing w:val="0"/>
          <w:szCs w:val="28"/>
        </w:rPr>
        <w:t>пропускам</w:t>
      </w:r>
      <w:r w:rsidR="00DE63AF" w:rsidRPr="005E6644">
        <w:rPr>
          <w:rStyle w:val="FontStyle55"/>
          <w:color w:val="000000"/>
          <w:spacing w:val="0"/>
          <w:szCs w:val="28"/>
        </w:rPr>
        <w:t xml:space="preserve">                   </w:t>
      </w:r>
      <w:r w:rsidR="00D23108" w:rsidRPr="005E6644">
        <w:rPr>
          <w:rStyle w:val="FontStyle55"/>
          <w:color w:val="000000"/>
          <w:spacing w:val="0"/>
          <w:szCs w:val="28"/>
        </w:rPr>
        <w:t xml:space="preserve"> или </w:t>
      </w:r>
      <w:r w:rsidRPr="005E6644">
        <w:rPr>
          <w:rStyle w:val="FontStyle55"/>
          <w:color w:val="000000"/>
          <w:spacing w:val="0"/>
          <w:szCs w:val="28"/>
        </w:rPr>
        <w:t>по служебным удостоверениям</w:t>
      </w:r>
      <w:r w:rsidRPr="005E6644">
        <w:rPr>
          <w:rStyle w:val="FontStyle55"/>
          <w:spacing w:val="0"/>
          <w:szCs w:val="28"/>
        </w:rPr>
        <w:t>;</w:t>
      </w:r>
    </w:p>
    <w:p w:rsidR="00B532E0" w:rsidRDefault="00B532E0" w:rsidP="00415813">
      <w:pPr>
        <w:pStyle w:val="Style8"/>
        <w:widowControl/>
        <w:spacing w:line="240" w:lineRule="auto"/>
        <w:ind w:firstLine="706"/>
        <w:contextualSpacing/>
        <w:rPr>
          <w:rStyle w:val="FontStyle55"/>
          <w:color w:val="000000"/>
          <w:spacing w:val="0"/>
          <w:szCs w:val="28"/>
        </w:rPr>
      </w:pPr>
      <w:r w:rsidRPr="005E6644">
        <w:rPr>
          <w:bCs/>
          <w:color w:val="000000"/>
          <w:sz w:val="28"/>
          <w:szCs w:val="28"/>
        </w:rPr>
        <w:t xml:space="preserve">адвокатам </w:t>
      </w:r>
      <w:r w:rsidRPr="005E6644">
        <w:rPr>
          <w:rStyle w:val="FontStyle55"/>
          <w:color w:val="000000"/>
          <w:spacing w:val="0"/>
          <w:szCs w:val="28"/>
        </w:rPr>
        <w:t>–</w:t>
      </w:r>
      <w:r w:rsidRPr="005E6644">
        <w:rPr>
          <w:bCs/>
          <w:color w:val="000000"/>
          <w:sz w:val="28"/>
          <w:szCs w:val="28"/>
        </w:rPr>
        <w:t xml:space="preserve"> по удостоверениям адвоката, нотариусам </w:t>
      </w:r>
      <w:r w:rsidRPr="005E6644">
        <w:rPr>
          <w:rStyle w:val="FontStyle55"/>
          <w:color w:val="000000"/>
          <w:spacing w:val="0"/>
          <w:szCs w:val="28"/>
        </w:rPr>
        <w:t xml:space="preserve">– </w:t>
      </w:r>
      <w:r w:rsidRPr="005E6644">
        <w:rPr>
          <w:bCs/>
          <w:color w:val="000000"/>
          <w:sz w:val="28"/>
          <w:szCs w:val="28"/>
        </w:rPr>
        <w:t xml:space="preserve">по </w:t>
      </w:r>
      <w:r w:rsidRPr="005E6644">
        <w:rPr>
          <w:color w:val="000000"/>
          <w:sz w:val="28"/>
          <w:szCs w:val="28"/>
        </w:rPr>
        <w:t xml:space="preserve">предъявлении документов, подтверждающих их полномочия </w:t>
      </w:r>
      <w:r w:rsidRPr="005E6644">
        <w:rPr>
          <w:sz w:val="28"/>
          <w:szCs w:val="28"/>
        </w:rPr>
        <w:t>и удостоверяющих их личность</w:t>
      </w:r>
      <w:r w:rsidR="005E6644">
        <w:rPr>
          <w:sz w:val="28"/>
          <w:szCs w:val="28"/>
        </w:rPr>
        <w:t>,</w:t>
      </w:r>
      <w:r w:rsidRPr="005E6644">
        <w:rPr>
          <w:rStyle w:val="FontStyle55"/>
          <w:spacing w:val="0"/>
          <w:szCs w:val="28"/>
        </w:rPr>
        <w:t xml:space="preserve"> с 09.00 до 17.00</w:t>
      </w:r>
      <w:r w:rsidRPr="005E6644">
        <w:rPr>
          <w:rStyle w:val="FontStyle55"/>
          <w:color w:val="000000"/>
          <w:spacing w:val="0"/>
          <w:szCs w:val="28"/>
        </w:rPr>
        <w:t>.</w:t>
      </w:r>
    </w:p>
    <w:p w:rsidR="002D2DD0" w:rsidRDefault="002D2DD0" w:rsidP="00415813">
      <w:pPr>
        <w:pStyle w:val="Style8"/>
        <w:widowControl/>
        <w:spacing w:line="240" w:lineRule="auto"/>
        <w:ind w:firstLine="706"/>
        <w:contextualSpacing/>
        <w:rPr>
          <w:rStyle w:val="FontStyle55"/>
          <w:color w:val="000000"/>
          <w:spacing w:val="0"/>
          <w:szCs w:val="28"/>
        </w:rPr>
      </w:pPr>
    </w:p>
    <w:p w:rsidR="002D2DD0" w:rsidRPr="005E6644" w:rsidRDefault="002D2DD0" w:rsidP="00415813">
      <w:pPr>
        <w:pStyle w:val="Style8"/>
        <w:widowControl/>
        <w:spacing w:line="240" w:lineRule="auto"/>
        <w:ind w:firstLine="706"/>
        <w:contextualSpacing/>
        <w:rPr>
          <w:rStyle w:val="FontStyle55"/>
          <w:color w:val="000000"/>
          <w:spacing w:val="0"/>
          <w:szCs w:val="28"/>
        </w:rPr>
      </w:pPr>
    </w:p>
    <w:p w:rsidR="00B532E0" w:rsidRPr="005E6644" w:rsidRDefault="00B532E0" w:rsidP="009F7767">
      <w:pPr>
        <w:pStyle w:val="Style8"/>
        <w:spacing w:line="240" w:lineRule="auto"/>
        <w:ind w:firstLine="713"/>
        <w:contextualSpacing/>
        <w:rPr>
          <w:rStyle w:val="FontStyle55"/>
          <w:spacing w:val="0"/>
          <w:szCs w:val="28"/>
        </w:rPr>
      </w:pPr>
      <w:r w:rsidRPr="005E6644">
        <w:rPr>
          <w:rStyle w:val="FontStyle55"/>
          <w:spacing w:val="0"/>
          <w:szCs w:val="28"/>
        </w:rPr>
        <w:lastRenderedPageBreak/>
        <w:t>11. Пропуск (проход) посетителей на объекты УИС осуществля</w:t>
      </w:r>
      <w:r w:rsidR="00BE4469">
        <w:rPr>
          <w:rStyle w:val="FontStyle55"/>
          <w:spacing w:val="0"/>
          <w:szCs w:val="28"/>
        </w:rPr>
        <w:t>е</w:t>
      </w:r>
      <w:r w:rsidR="00764CE4" w:rsidRPr="005E6644">
        <w:rPr>
          <w:rStyle w:val="FontStyle55"/>
          <w:spacing w:val="0"/>
          <w:szCs w:val="28"/>
        </w:rPr>
        <w:t>т</w:t>
      </w:r>
      <w:r w:rsidR="00BE4469">
        <w:rPr>
          <w:rStyle w:val="FontStyle55"/>
          <w:spacing w:val="0"/>
          <w:szCs w:val="28"/>
        </w:rPr>
        <w:t xml:space="preserve">ся              </w:t>
      </w:r>
      <w:r w:rsidRPr="005E6644">
        <w:rPr>
          <w:rStyle w:val="FontStyle55"/>
          <w:spacing w:val="0"/>
          <w:szCs w:val="28"/>
        </w:rPr>
        <w:t xml:space="preserve"> в рабочие дни с 09.00 до 17.00 – по временным пропускам, разовым электронным пропускам </w:t>
      </w:r>
      <w:r w:rsidR="007C6159" w:rsidRPr="005E6644">
        <w:rPr>
          <w:rStyle w:val="FontStyle55"/>
          <w:spacing w:val="0"/>
          <w:szCs w:val="28"/>
        </w:rPr>
        <w:t>в сопровождении сотрудника служебного наряда</w:t>
      </w:r>
      <w:r w:rsidR="00BE4469">
        <w:rPr>
          <w:rStyle w:val="FontStyle55"/>
          <w:spacing w:val="0"/>
          <w:szCs w:val="28"/>
        </w:rPr>
        <w:t xml:space="preserve">             </w:t>
      </w:r>
      <w:r w:rsidR="007C6159" w:rsidRPr="005E6644">
        <w:rPr>
          <w:rStyle w:val="FontStyle55"/>
          <w:spacing w:val="0"/>
          <w:szCs w:val="28"/>
        </w:rPr>
        <w:t>или сотрудника структурного подразделения ФСИН России, территориального органа ФСИН России, учреждения УИС</w:t>
      </w:r>
      <w:r w:rsidRPr="005E6644">
        <w:rPr>
          <w:rStyle w:val="FontStyle55"/>
          <w:spacing w:val="0"/>
          <w:szCs w:val="28"/>
        </w:rPr>
        <w:t>.</w:t>
      </w:r>
    </w:p>
    <w:p w:rsidR="00B532E0" w:rsidRPr="0086694C" w:rsidRDefault="00B532E0" w:rsidP="00917FFB">
      <w:pPr>
        <w:pStyle w:val="Style7"/>
        <w:widowControl/>
        <w:spacing w:line="240" w:lineRule="auto"/>
        <w:ind w:firstLine="709"/>
        <w:contextualSpacing/>
        <w:rPr>
          <w:rStyle w:val="FontStyle55"/>
          <w:color w:val="000000"/>
          <w:spacing w:val="0"/>
          <w:szCs w:val="28"/>
        </w:rPr>
      </w:pPr>
      <w:r w:rsidRPr="00543F89">
        <w:rPr>
          <w:rStyle w:val="FontStyle55"/>
          <w:color w:val="000000"/>
          <w:spacing w:val="0"/>
          <w:szCs w:val="28"/>
        </w:rPr>
        <w:t>12. </w:t>
      </w:r>
      <w:proofErr w:type="gramStart"/>
      <w:r w:rsidRPr="00543F89">
        <w:rPr>
          <w:rStyle w:val="FontStyle55"/>
          <w:color w:val="000000"/>
          <w:spacing w:val="0"/>
          <w:szCs w:val="28"/>
        </w:rPr>
        <w:t>Пропуск (проход) технического персонала для уборки служебных</w:t>
      </w:r>
      <w:r w:rsidRPr="005E6644">
        <w:rPr>
          <w:rStyle w:val="FontStyle55"/>
          <w:color w:val="000000"/>
          <w:spacing w:val="0"/>
          <w:szCs w:val="28"/>
        </w:rPr>
        <w:t xml:space="preserve"> помещений (пом</w:t>
      </w:r>
      <w:r w:rsidR="00917FFB">
        <w:rPr>
          <w:rStyle w:val="FontStyle55"/>
          <w:color w:val="000000"/>
          <w:spacing w:val="0"/>
          <w:szCs w:val="28"/>
        </w:rPr>
        <w:t>ещений) и работников организаций, обеспечивающих</w:t>
      </w:r>
      <w:r w:rsidRPr="005E6644">
        <w:rPr>
          <w:rStyle w:val="FontStyle55"/>
          <w:color w:val="000000"/>
          <w:spacing w:val="0"/>
          <w:szCs w:val="28"/>
        </w:rPr>
        <w:t xml:space="preserve"> питание и буфетное обслуживание на объектах УИС, осуществля</w:t>
      </w:r>
      <w:r w:rsidR="00917FFB">
        <w:rPr>
          <w:rStyle w:val="FontStyle55"/>
          <w:color w:val="000000"/>
          <w:spacing w:val="0"/>
          <w:szCs w:val="28"/>
        </w:rPr>
        <w:t xml:space="preserve">ется </w:t>
      </w:r>
      <w:r w:rsidR="00543F89">
        <w:rPr>
          <w:rStyle w:val="FontStyle55"/>
          <w:color w:val="000000"/>
          <w:spacing w:val="0"/>
          <w:szCs w:val="28"/>
        </w:rPr>
        <w:t xml:space="preserve">                  </w:t>
      </w:r>
      <w:r w:rsidR="00543F89" w:rsidRPr="0086694C">
        <w:rPr>
          <w:rStyle w:val="FontStyle55"/>
          <w:color w:val="000000"/>
          <w:spacing w:val="0"/>
          <w:szCs w:val="28"/>
        </w:rPr>
        <w:t>при предъявлении документа, удостоверяющего личность (</w:t>
      </w:r>
      <w:r w:rsidR="00543F89" w:rsidRPr="00C81DE6">
        <w:rPr>
          <w:rStyle w:val="FontStyle55"/>
          <w:color w:val="000000"/>
          <w:spacing w:val="0"/>
          <w:szCs w:val="28"/>
        </w:rPr>
        <w:t>приложение № 2</w:t>
      </w:r>
      <w:r w:rsidR="00543F89" w:rsidRPr="0086694C">
        <w:rPr>
          <w:rStyle w:val="FontStyle55"/>
          <w:color w:val="000000"/>
          <w:spacing w:val="0"/>
          <w:szCs w:val="28"/>
        </w:rPr>
        <w:t xml:space="preserve"> </w:t>
      </w:r>
      <w:r w:rsidR="00543F89">
        <w:rPr>
          <w:rStyle w:val="FontStyle55"/>
          <w:color w:val="000000"/>
          <w:spacing w:val="0"/>
          <w:szCs w:val="28"/>
        </w:rPr>
        <w:t xml:space="preserve">              </w:t>
      </w:r>
      <w:r w:rsidR="00543F89" w:rsidRPr="0086694C">
        <w:rPr>
          <w:rStyle w:val="FontStyle55"/>
          <w:color w:val="000000"/>
          <w:spacing w:val="0"/>
          <w:szCs w:val="28"/>
        </w:rPr>
        <w:t>к настоящей Инструкции)</w:t>
      </w:r>
      <w:r w:rsidR="00543F89">
        <w:rPr>
          <w:rStyle w:val="FontStyle55"/>
          <w:color w:val="000000"/>
          <w:spacing w:val="0"/>
          <w:szCs w:val="28"/>
        </w:rPr>
        <w:t xml:space="preserve">, </w:t>
      </w:r>
      <w:r w:rsidRPr="005E6644">
        <w:rPr>
          <w:rStyle w:val="FontStyle55"/>
          <w:color w:val="000000"/>
          <w:spacing w:val="0"/>
          <w:szCs w:val="28"/>
        </w:rPr>
        <w:t>по временным пропускам, электронным пропускам или</w:t>
      </w:r>
      <w:r w:rsidR="00917FFB">
        <w:rPr>
          <w:rStyle w:val="FontStyle55"/>
          <w:color w:val="000000"/>
          <w:spacing w:val="0"/>
          <w:szCs w:val="28"/>
        </w:rPr>
        <w:t xml:space="preserve"> </w:t>
      </w:r>
      <w:r w:rsidRPr="005E6644">
        <w:rPr>
          <w:rStyle w:val="FontStyle55"/>
          <w:color w:val="000000"/>
          <w:spacing w:val="0"/>
          <w:szCs w:val="28"/>
        </w:rPr>
        <w:t>по спискам</w:t>
      </w:r>
      <w:r w:rsidR="00764CE4" w:rsidRPr="005E6644">
        <w:rPr>
          <w:rStyle w:val="FontStyle55"/>
          <w:color w:val="000000"/>
          <w:spacing w:val="0"/>
          <w:szCs w:val="28"/>
        </w:rPr>
        <w:t xml:space="preserve"> </w:t>
      </w:r>
      <w:r w:rsidR="009378F2" w:rsidRPr="005E6644">
        <w:rPr>
          <w:rStyle w:val="FontStyle55"/>
          <w:color w:val="000000"/>
          <w:spacing w:val="0"/>
          <w:szCs w:val="28"/>
        </w:rPr>
        <w:t>(</w:t>
      </w:r>
      <w:r w:rsidR="009378F2" w:rsidRPr="00C81DE6">
        <w:rPr>
          <w:rStyle w:val="FontStyle55"/>
          <w:color w:val="000000"/>
          <w:spacing w:val="0"/>
          <w:szCs w:val="28"/>
        </w:rPr>
        <w:t xml:space="preserve">приложение № </w:t>
      </w:r>
      <w:r w:rsidR="00543F89" w:rsidRPr="00C81DE6">
        <w:rPr>
          <w:rStyle w:val="FontStyle55"/>
          <w:color w:val="000000"/>
          <w:spacing w:val="0"/>
          <w:szCs w:val="28"/>
        </w:rPr>
        <w:t>3</w:t>
      </w:r>
      <w:bookmarkStart w:id="0" w:name="_GoBack"/>
      <w:bookmarkEnd w:id="0"/>
      <w:r w:rsidR="009378F2" w:rsidRPr="005E6644">
        <w:rPr>
          <w:rStyle w:val="FontStyle55"/>
          <w:color w:val="000000"/>
          <w:spacing w:val="0"/>
          <w:szCs w:val="28"/>
        </w:rPr>
        <w:t xml:space="preserve"> к настоящей Инструкции)</w:t>
      </w:r>
      <w:r w:rsidRPr="005E6644">
        <w:rPr>
          <w:rStyle w:val="FontStyle55"/>
          <w:color w:val="000000"/>
          <w:spacing w:val="0"/>
          <w:szCs w:val="28"/>
        </w:rPr>
        <w:t xml:space="preserve">, согласованным </w:t>
      </w:r>
      <w:r w:rsidR="00543F89">
        <w:rPr>
          <w:rStyle w:val="FontStyle55"/>
          <w:color w:val="000000"/>
          <w:spacing w:val="0"/>
          <w:szCs w:val="28"/>
        </w:rPr>
        <w:t xml:space="preserve">соответствующим </w:t>
      </w:r>
      <w:r w:rsidRPr="005E6644">
        <w:rPr>
          <w:rStyle w:val="FontStyle55"/>
          <w:color w:val="000000"/>
          <w:spacing w:val="0"/>
          <w:szCs w:val="28"/>
        </w:rPr>
        <w:t>начальником</w:t>
      </w:r>
      <w:r w:rsidRPr="007C6159">
        <w:rPr>
          <w:rStyle w:val="FontStyle55"/>
          <w:color w:val="000000"/>
          <w:spacing w:val="0"/>
          <w:szCs w:val="28"/>
        </w:rPr>
        <w:t xml:space="preserve"> </w:t>
      </w:r>
      <w:r w:rsidRPr="0086694C">
        <w:rPr>
          <w:rStyle w:val="FontStyle55"/>
          <w:color w:val="000000"/>
          <w:spacing w:val="0"/>
          <w:szCs w:val="28"/>
        </w:rPr>
        <w:t xml:space="preserve">(заместителем начальника) управления кадров ФСИН России, кадрового подразделения территориального органа </w:t>
      </w:r>
      <w:r w:rsidR="00543F89">
        <w:rPr>
          <w:rStyle w:val="FontStyle55"/>
          <w:color w:val="000000"/>
          <w:spacing w:val="0"/>
          <w:szCs w:val="28"/>
        </w:rPr>
        <w:t xml:space="preserve">                  </w:t>
      </w:r>
      <w:r w:rsidRPr="0086694C">
        <w:rPr>
          <w:rStyle w:val="FontStyle55"/>
          <w:color w:val="000000"/>
          <w:spacing w:val="0"/>
          <w:szCs w:val="28"/>
        </w:rPr>
        <w:t>ФСИН России, учреждения</w:t>
      </w:r>
      <w:proofErr w:type="gramEnd"/>
      <w:r w:rsidRPr="0086694C">
        <w:rPr>
          <w:rStyle w:val="FontStyle55"/>
          <w:color w:val="000000"/>
          <w:spacing w:val="0"/>
          <w:szCs w:val="28"/>
        </w:rPr>
        <w:t xml:space="preserve"> УИС,</w:t>
      </w:r>
      <w:r w:rsidR="00543F89">
        <w:rPr>
          <w:rStyle w:val="FontStyle55"/>
          <w:color w:val="000000"/>
          <w:spacing w:val="0"/>
          <w:szCs w:val="28"/>
        </w:rPr>
        <w:t xml:space="preserve"> а также начальником (заместителем начальника) подразделения собственной безопасности территориального органа ФСИН России, на территории которого располагаются указанные объекты УИС</w:t>
      </w:r>
      <w:r w:rsidRPr="0086694C">
        <w:rPr>
          <w:rStyle w:val="FontStyle55"/>
          <w:color w:val="000000"/>
          <w:spacing w:val="0"/>
          <w:szCs w:val="28"/>
        </w:rPr>
        <w:t>.</w:t>
      </w:r>
    </w:p>
    <w:p w:rsidR="00B532E0" w:rsidRPr="0086694C" w:rsidRDefault="00B532E0" w:rsidP="00E835D8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sz w:val="28"/>
          <w:szCs w:val="28"/>
        </w:rPr>
      </w:pPr>
      <w:r w:rsidRPr="0086694C">
        <w:rPr>
          <w:rStyle w:val="FontStyle55"/>
          <w:spacing w:val="0"/>
          <w:szCs w:val="28"/>
        </w:rPr>
        <w:t>13. П</w:t>
      </w:r>
      <w:r w:rsidRPr="0086694C">
        <w:rPr>
          <w:sz w:val="28"/>
          <w:szCs w:val="28"/>
        </w:rPr>
        <w:t xml:space="preserve">ропуск (проход) сотрудников в выходные и праздничные дни,                а также лиц, прибывших на совещания или иные мероприятия, </w:t>
      </w:r>
      <w:r w:rsidR="00764CE4" w:rsidRPr="0086694C">
        <w:rPr>
          <w:sz w:val="28"/>
          <w:szCs w:val="28"/>
        </w:rPr>
        <w:t xml:space="preserve"> </w:t>
      </w:r>
      <w:r w:rsidRPr="006E6F89">
        <w:rPr>
          <w:sz w:val="28"/>
          <w:szCs w:val="28"/>
        </w:rPr>
        <w:t>осуществля</w:t>
      </w:r>
      <w:r w:rsidR="009E19B5">
        <w:rPr>
          <w:sz w:val="28"/>
          <w:szCs w:val="28"/>
        </w:rPr>
        <w:t>е</w:t>
      </w:r>
      <w:r w:rsidRPr="006E6F89">
        <w:rPr>
          <w:sz w:val="28"/>
          <w:szCs w:val="28"/>
        </w:rPr>
        <w:t>тся на основании списков</w:t>
      </w:r>
      <w:r w:rsidR="00D23108" w:rsidRPr="006E6F89">
        <w:rPr>
          <w:sz w:val="28"/>
          <w:szCs w:val="28"/>
        </w:rPr>
        <w:t xml:space="preserve"> (приложение № </w:t>
      </w:r>
      <w:r w:rsidR="00483236" w:rsidRPr="006E6F89">
        <w:rPr>
          <w:sz w:val="28"/>
          <w:szCs w:val="28"/>
        </w:rPr>
        <w:t>4</w:t>
      </w:r>
      <w:r w:rsidR="00D23108" w:rsidRPr="006E6F89">
        <w:rPr>
          <w:sz w:val="28"/>
          <w:szCs w:val="28"/>
        </w:rPr>
        <w:t xml:space="preserve"> к настоящей</w:t>
      </w:r>
      <w:r w:rsidR="00D23108" w:rsidRPr="0086694C">
        <w:rPr>
          <w:sz w:val="28"/>
          <w:szCs w:val="28"/>
        </w:rPr>
        <w:t xml:space="preserve"> Инструкции)</w:t>
      </w:r>
      <w:r w:rsidRPr="0086694C">
        <w:rPr>
          <w:sz w:val="28"/>
          <w:szCs w:val="28"/>
        </w:rPr>
        <w:t xml:space="preserve">, подготовленных соответствующими структурными подразделениями ФСИН России, территориальных органов ФСИН России </w:t>
      </w:r>
      <w:r w:rsidR="00D23108" w:rsidRPr="0086694C">
        <w:rPr>
          <w:sz w:val="28"/>
          <w:szCs w:val="28"/>
        </w:rPr>
        <w:t xml:space="preserve">              </w:t>
      </w:r>
      <w:r w:rsidRPr="0086694C">
        <w:rPr>
          <w:sz w:val="28"/>
          <w:szCs w:val="28"/>
        </w:rPr>
        <w:t xml:space="preserve">и учреждений УИС, и направленных в установленном порядке на </w:t>
      </w:r>
      <w:r w:rsidR="007C6159" w:rsidRPr="0086694C">
        <w:rPr>
          <w:sz w:val="28"/>
          <w:szCs w:val="28"/>
        </w:rPr>
        <w:t>КПП</w:t>
      </w:r>
      <w:r w:rsidRPr="0086694C">
        <w:rPr>
          <w:sz w:val="28"/>
          <w:szCs w:val="28"/>
        </w:rPr>
        <w:t>.</w:t>
      </w:r>
    </w:p>
    <w:p w:rsidR="00B532E0" w:rsidRPr="0086694C" w:rsidRDefault="00B532E0" w:rsidP="00E835D8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55"/>
          <w:spacing w:val="0"/>
          <w:szCs w:val="28"/>
        </w:rPr>
      </w:pPr>
      <w:r w:rsidRPr="0086694C">
        <w:rPr>
          <w:rStyle w:val="FontStyle55"/>
          <w:spacing w:val="0"/>
          <w:szCs w:val="28"/>
        </w:rPr>
        <w:t>14. </w:t>
      </w:r>
      <w:proofErr w:type="gramStart"/>
      <w:r w:rsidRPr="0086694C">
        <w:rPr>
          <w:rStyle w:val="FontStyle55"/>
          <w:spacing w:val="0"/>
          <w:szCs w:val="28"/>
        </w:rPr>
        <w:t xml:space="preserve">Пропуск (проход) представителей обслуживающих и подрядных организаций, в том числе в ночное время, выходные и праздничные дни, </w:t>
      </w:r>
      <w:r w:rsidR="00764CE4" w:rsidRPr="0086694C">
        <w:rPr>
          <w:sz w:val="28"/>
          <w:szCs w:val="28"/>
        </w:rPr>
        <w:t xml:space="preserve"> осуществля</w:t>
      </w:r>
      <w:r w:rsidR="009E19B5">
        <w:rPr>
          <w:sz w:val="28"/>
          <w:szCs w:val="28"/>
        </w:rPr>
        <w:t>е</w:t>
      </w:r>
      <w:r w:rsidR="00764CE4" w:rsidRPr="0086694C">
        <w:rPr>
          <w:sz w:val="28"/>
          <w:szCs w:val="28"/>
        </w:rPr>
        <w:t>тся</w:t>
      </w:r>
      <w:r w:rsidRPr="0086694C">
        <w:rPr>
          <w:rStyle w:val="FontStyle55"/>
          <w:spacing w:val="0"/>
          <w:szCs w:val="28"/>
        </w:rPr>
        <w:t xml:space="preserve"> по временным и (или) разовым электронным пропускам, выдаваемым на срок не более одного месяца</w:t>
      </w:r>
      <w:r w:rsidR="00657613" w:rsidRPr="0086694C">
        <w:rPr>
          <w:rStyle w:val="FontStyle55"/>
          <w:spacing w:val="0"/>
          <w:szCs w:val="28"/>
        </w:rPr>
        <w:t xml:space="preserve"> на основании списков (приложение № 4 к настоящей Инструкции)</w:t>
      </w:r>
      <w:r w:rsidR="00543F89">
        <w:rPr>
          <w:rStyle w:val="FontStyle55"/>
          <w:spacing w:val="0"/>
          <w:szCs w:val="28"/>
        </w:rPr>
        <w:t xml:space="preserve">, согласованным </w:t>
      </w:r>
      <w:r w:rsidR="00543F89">
        <w:rPr>
          <w:rStyle w:val="FontStyle55"/>
          <w:color w:val="000000"/>
          <w:spacing w:val="0"/>
          <w:szCs w:val="28"/>
        </w:rPr>
        <w:t>начальником (заместителем начальника) подразделения собственной безопасности территориального органа ФСИН России, на территории которого располагаются указанные объекты УИС</w:t>
      </w:r>
      <w:r w:rsidR="00451349">
        <w:rPr>
          <w:rStyle w:val="FontStyle55"/>
          <w:color w:val="000000"/>
          <w:spacing w:val="0"/>
          <w:szCs w:val="28"/>
        </w:rPr>
        <w:t>.</w:t>
      </w:r>
      <w:proofErr w:type="gramEnd"/>
    </w:p>
    <w:p w:rsidR="00B532E0" w:rsidRPr="0086694C" w:rsidRDefault="00B532E0" w:rsidP="00716FA7">
      <w:pPr>
        <w:pStyle w:val="Style7"/>
        <w:spacing w:line="240" w:lineRule="auto"/>
        <w:contextualSpacing/>
        <w:rPr>
          <w:rStyle w:val="FontStyle55"/>
          <w:color w:val="000000"/>
          <w:spacing w:val="0"/>
          <w:szCs w:val="28"/>
        </w:rPr>
      </w:pPr>
      <w:r w:rsidRPr="0086694C">
        <w:rPr>
          <w:rStyle w:val="FontStyle55"/>
          <w:color w:val="000000"/>
          <w:spacing w:val="0"/>
          <w:szCs w:val="28"/>
        </w:rPr>
        <w:t>15. </w:t>
      </w:r>
      <w:proofErr w:type="gramStart"/>
      <w:r w:rsidR="000F1E0A" w:rsidRPr="0086694C">
        <w:rPr>
          <w:rStyle w:val="FontStyle55"/>
          <w:color w:val="000000"/>
          <w:spacing w:val="0"/>
          <w:szCs w:val="28"/>
        </w:rPr>
        <w:t>С</w:t>
      </w:r>
      <w:r w:rsidRPr="0086694C">
        <w:rPr>
          <w:rStyle w:val="FontStyle55"/>
          <w:color w:val="000000"/>
          <w:spacing w:val="0"/>
          <w:szCs w:val="28"/>
        </w:rPr>
        <w:t>писки</w:t>
      </w:r>
      <w:r w:rsidR="00775903">
        <w:rPr>
          <w:rStyle w:val="FontStyle55"/>
          <w:color w:val="000000"/>
          <w:spacing w:val="0"/>
          <w:szCs w:val="28"/>
        </w:rPr>
        <w:t>, указанные в пунктах 13</w:t>
      </w:r>
      <w:r w:rsidR="00DE63AF" w:rsidRPr="0086694C">
        <w:rPr>
          <w:rStyle w:val="FontStyle55"/>
          <w:color w:val="000000"/>
          <w:spacing w:val="0"/>
          <w:szCs w:val="28"/>
        </w:rPr>
        <w:t xml:space="preserve"> и 1</w:t>
      </w:r>
      <w:r w:rsidR="00775903">
        <w:rPr>
          <w:rStyle w:val="FontStyle55"/>
          <w:color w:val="000000"/>
          <w:spacing w:val="0"/>
          <w:szCs w:val="28"/>
        </w:rPr>
        <w:t>4</w:t>
      </w:r>
      <w:r w:rsidR="00DE63AF" w:rsidRPr="0086694C">
        <w:rPr>
          <w:rStyle w:val="FontStyle55"/>
          <w:color w:val="000000"/>
          <w:spacing w:val="0"/>
          <w:szCs w:val="28"/>
        </w:rPr>
        <w:t xml:space="preserve"> настоящей Инструкции, подписанные руководством соответствующего структурного подразделения ФСИН России, территориального органа ФСИН России, учреждения </w:t>
      </w:r>
      <w:r w:rsidR="00573781" w:rsidRPr="0086694C">
        <w:rPr>
          <w:rStyle w:val="FontStyle55"/>
          <w:color w:val="000000"/>
          <w:spacing w:val="0"/>
          <w:szCs w:val="28"/>
        </w:rPr>
        <w:t xml:space="preserve">УИС, </w:t>
      </w:r>
      <w:r w:rsidR="00347137" w:rsidRPr="0086694C">
        <w:rPr>
          <w:rStyle w:val="FontStyle55"/>
          <w:color w:val="000000"/>
          <w:spacing w:val="0"/>
          <w:szCs w:val="28"/>
        </w:rPr>
        <w:t xml:space="preserve">необходимо </w:t>
      </w:r>
      <w:r w:rsidR="00DE63AF" w:rsidRPr="0086694C">
        <w:rPr>
          <w:rStyle w:val="FontStyle55"/>
          <w:color w:val="000000"/>
          <w:spacing w:val="0"/>
          <w:szCs w:val="28"/>
        </w:rPr>
        <w:t>направлят</w:t>
      </w:r>
      <w:r w:rsidR="00347137" w:rsidRPr="0086694C">
        <w:rPr>
          <w:rStyle w:val="FontStyle55"/>
          <w:color w:val="000000"/>
          <w:spacing w:val="0"/>
          <w:szCs w:val="28"/>
        </w:rPr>
        <w:t>ь</w:t>
      </w:r>
      <w:r w:rsidR="00DE63AF" w:rsidRPr="0086694C">
        <w:rPr>
          <w:rStyle w:val="FontStyle55"/>
          <w:color w:val="000000"/>
          <w:spacing w:val="0"/>
          <w:szCs w:val="28"/>
        </w:rPr>
        <w:t xml:space="preserve"> на КПП</w:t>
      </w:r>
      <w:r w:rsidRPr="0086694C">
        <w:rPr>
          <w:rStyle w:val="FontStyle55"/>
          <w:color w:val="000000"/>
          <w:spacing w:val="0"/>
          <w:szCs w:val="28"/>
        </w:rPr>
        <w:t xml:space="preserve"> не менее чем за один рабочий день </w:t>
      </w:r>
      <w:r w:rsidR="00EF09F4">
        <w:rPr>
          <w:rStyle w:val="FontStyle55"/>
          <w:color w:val="000000"/>
          <w:spacing w:val="0"/>
          <w:szCs w:val="28"/>
        </w:rPr>
        <w:t xml:space="preserve">                       </w:t>
      </w:r>
      <w:r w:rsidRPr="0086694C">
        <w:rPr>
          <w:rStyle w:val="FontStyle55"/>
          <w:color w:val="000000"/>
          <w:spacing w:val="0"/>
          <w:szCs w:val="28"/>
        </w:rPr>
        <w:t>до посещения структурного подразделения ФСИН России, территориального органа ФСИН России, учреждения У</w:t>
      </w:r>
      <w:r w:rsidR="00573781" w:rsidRPr="0086694C">
        <w:rPr>
          <w:rStyle w:val="FontStyle55"/>
          <w:color w:val="000000"/>
          <w:spacing w:val="0"/>
          <w:szCs w:val="28"/>
        </w:rPr>
        <w:t>ИС.</w:t>
      </w:r>
      <w:proofErr w:type="gramEnd"/>
    </w:p>
    <w:p w:rsidR="00B532E0" w:rsidRPr="0086694C" w:rsidRDefault="00B532E0" w:rsidP="00A93DB4">
      <w:pPr>
        <w:pStyle w:val="Style7"/>
        <w:tabs>
          <w:tab w:val="left" w:pos="1276"/>
        </w:tabs>
        <w:spacing w:line="240" w:lineRule="auto"/>
        <w:contextualSpacing/>
        <w:rPr>
          <w:rStyle w:val="FontStyle55"/>
          <w:color w:val="000000"/>
          <w:spacing w:val="0"/>
          <w:szCs w:val="28"/>
        </w:rPr>
      </w:pPr>
      <w:r w:rsidRPr="0086694C">
        <w:rPr>
          <w:rStyle w:val="FontStyle55"/>
          <w:color w:val="000000"/>
          <w:spacing w:val="0"/>
          <w:szCs w:val="28"/>
        </w:rPr>
        <w:t xml:space="preserve">16. Круглосуточный пропуск (проход), в том числе в выходные </w:t>
      </w:r>
      <w:r w:rsidR="00573781" w:rsidRPr="0086694C">
        <w:rPr>
          <w:rStyle w:val="FontStyle55"/>
          <w:color w:val="000000"/>
          <w:spacing w:val="0"/>
          <w:szCs w:val="28"/>
        </w:rPr>
        <w:t xml:space="preserve">                </w:t>
      </w:r>
      <w:r w:rsidRPr="0086694C">
        <w:rPr>
          <w:rStyle w:val="FontStyle55"/>
          <w:color w:val="000000"/>
          <w:spacing w:val="0"/>
          <w:szCs w:val="28"/>
        </w:rPr>
        <w:t>и праздничные дни</w:t>
      </w:r>
      <w:r w:rsidR="00917FFB">
        <w:rPr>
          <w:rStyle w:val="FontStyle55"/>
          <w:color w:val="000000"/>
          <w:spacing w:val="0"/>
          <w:szCs w:val="28"/>
        </w:rPr>
        <w:t>, разрешается</w:t>
      </w:r>
      <w:r w:rsidRPr="0086694C">
        <w:rPr>
          <w:rStyle w:val="FontStyle55"/>
          <w:color w:val="000000"/>
          <w:spacing w:val="0"/>
          <w:szCs w:val="28"/>
        </w:rPr>
        <w:t>:</w:t>
      </w:r>
    </w:p>
    <w:p w:rsidR="00B532E0" w:rsidRPr="0086694C" w:rsidRDefault="00B532E0" w:rsidP="00A93DB4">
      <w:pPr>
        <w:pStyle w:val="Style7"/>
        <w:tabs>
          <w:tab w:val="left" w:pos="1276"/>
        </w:tabs>
        <w:spacing w:line="240" w:lineRule="auto"/>
        <w:contextualSpacing/>
        <w:rPr>
          <w:rStyle w:val="FontStyle55"/>
          <w:color w:val="000000"/>
          <w:spacing w:val="0"/>
          <w:szCs w:val="28"/>
        </w:rPr>
      </w:pPr>
      <w:r w:rsidRPr="0086694C">
        <w:rPr>
          <w:rStyle w:val="FontStyle55"/>
          <w:color w:val="000000"/>
          <w:spacing w:val="0"/>
          <w:szCs w:val="28"/>
        </w:rPr>
        <w:t>начальникам (заместителям начальников) структурных подразделений ФСИН России</w:t>
      </w:r>
      <w:r w:rsidR="00573781" w:rsidRPr="0086694C">
        <w:rPr>
          <w:rStyle w:val="FontStyle55"/>
          <w:color w:val="000000"/>
          <w:spacing w:val="0"/>
          <w:szCs w:val="28"/>
        </w:rPr>
        <w:t xml:space="preserve"> – на объекты УИС, в которых расположены структурные подразделения ФСИН России</w:t>
      </w:r>
      <w:r w:rsidRPr="0086694C">
        <w:rPr>
          <w:rStyle w:val="FontStyle55"/>
          <w:color w:val="000000"/>
          <w:spacing w:val="0"/>
          <w:szCs w:val="28"/>
        </w:rPr>
        <w:t>;</w:t>
      </w:r>
    </w:p>
    <w:p w:rsidR="00B532E0" w:rsidRDefault="00B532E0" w:rsidP="00A93DB4">
      <w:pPr>
        <w:pStyle w:val="Style7"/>
        <w:tabs>
          <w:tab w:val="left" w:pos="1276"/>
        </w:tabs>
        <w:spacing w:line="240" w:lineRule="auto"/>
        <w:contextualSpacing/>
        <w:rPr>
          <w:rStyle w:val="FontStyle55"/>
          <w:color w:val="000000"/>
          <w:spacing w:val="0"/>
          <w:szCs w:val="28"/>
        </w:rPr>
      </w:pPr>
      <w:r w:rsidRPr="0086694C">
        <w:rPr>
          <w:rStyle w:val="FontStyle55"/>
          <w:color w:val="000000"/>
          <w:spacing w:val="0"/>
          <w:szCs w:val="28"/>
        </w:rPr>
        <w:t xml:space="preserve">начальникам (заместителям начальников) территориальных органов ФСИН России – </w:t>
      </w:r>
      <w:r w:rsidR="00573781" w:rsidRPr="0086694C">
        <w:rPr>
          <w:rStyle w:val="FontStyle55"/>
          <w:color w:val="000000"/>
          <w:spacing w:val="0"/>
          <w:szCs w:val="28"/>
        </w:rPr>
        <w:t>в административные здания и</w:t>
      </w:r>
      <w:r w:rsidRPr="0086694C">
        <w:rPr>
          <w:rStyle w:val="FontStyle55"/>
          <w:color w:val="000000"/>
          <w:spacing w:val="0"/>
          <w:szCs w:val="28"/>
        </w:rPr>
        <w:t xml:space="preserve"> </w:t>
      </w:r>
      <w:r w:rsidR="0086694C">
        <w:rPr>
          <w:rStyle w:val="FontStyle55"/>
          <w:color w:val="000000"/>
          <w:spacing w:val="0"/>
          <w:szCs w:val="28"/>
        </w:rPr>
        <w:t xml:space="preserve">на </w:t>
      </w:r>
      <w:r w:rsidRPr="0086694C">
        <w:rPr>
          <w:rStyle w:val="FontStyle55"/>
          <w:color w:val="000000"/>
          <w:spacing w:val="0"/>
          <w:szCs w:val="28"/>
        </w:rPr>
        <w:t xml:space="preserve">объекты </w:t>
      </w:r>
      <w:r w:rsidR="00573781" w:rsidRPr="0086694C">
        <w:rPr>
          <w:rStyle w:val="FontStyle55"/>
          <w:color w:val="000000"/>
          <w:spacing w:val="0"/>
          <w:szCs w:val="28"/>
        </w:rPr>
        <w:t>соответствующего территориального органа ФСИН России</w:t>
      </w:r>
      <w:r w:rsidRPr="0086694C">
        <w:rPr>
          <w:rStyle w:val="FontStyle55"/>
          <w:color w:val="000000"/>
          <w:spacing w:val="0"/>
          <w:szCs w:val="28"/>
        </w:rPr>
        <w:t>;</w:t>
      </w:r>
    </w:p>
    <w:p w:rsidR="00B532E0" w:rsidRDefault="00B532E0" w:rsidP="00A93DB4">
      <w:pPr>
        <w:pStyle w:val="Style7"/>
        <w:tabs>
          <w:tab w:val="left" w:pos="1276"/>
        </w:tabs>
        <w:spacing w:line="240" w:lineRule="auto"/>
        <w:contextualSpacing/>
        <w:rPr>
          <w:rStyle w:val="FontStyle55"/>
          <w:color w:val="000000"/>
          <w:spacing w:val="0"/>
          <w:szCs w:val="28"/>
        </w:rPr>
      </w:pPr>
      <w:r w:rsidRPr="0086694C">
        <w:rPr>
          <w:rStyle w:val="FontStyle55"/>
          <w:color w:val="000000"/>
          <w:spacing w:val="0"/>
          <w:szCs w:val="28"/>
        </w:rPr>
        <w:lastRenderedPageBreak/>
        <w:t xml:space="preserve">начальникам (руководителям) учреждений УИС и их заместителям –    </w:t>
      </w:r>
      <w:r w:rsidR="00573781" w:rsidRPr="0086694C">
        <w:rPr>
          <w:rStyle w:val="FontStyle55"/>
          <w:color w:val="000000"/>
          <w:spacing w:val="0"/>
          <w:szCs w:val="28"/>
        </w:rPr>
        <w:t xml:space="preserve">          в административные здания и </w:t>
      </w:r>
      <w:r w:rsidRPr="0086694C">
        <w:rPr>
          <w:rStyle w:val="FontStyle55"/>
          <w:color w:val="000000"/>
          <w:spacing w:val="0"/>
          <w:szCs w:val="28"/>
        </w:rPr>
        <w:t xml:space="preserve">на объекты </w:t>
      </w:r>
      <w:r w:rsidR="00573781" w:rsidRPr="0086694C">
        <w:rPr>
          <w:rStyle w:val="FontStyle55"/>
          <w:color w:val="000000"/>
          <w:spacing w:val="0"/>
          <w:szCs w:val="28"/>
        </w:rPr>
        <w:t>соответствующего учреждения УИС</w:t>
      </w:r>
      <w:r w:rsidRPr="0086694C">
        <w:rPr>
          <w:rStyle w:val="FontStyle55"/>
          <w:color w:val="000000"/>
          <w:spacing w:val="0"/>
          <w:szCs w:val="28"/>
        </w:rPr>
        <w:t>;</w:t>
      </w:r>
    </w:p>
    <w:p w:rsidR="00B532E0" w:rsidRDefault="00B532E0" w:rsidP="00A93DB4">
      <w:pPr>
        <w:pStyle w:val="Style7"/>
        <w:tabs>
          <w:tab w:val="left" w:pos="1276"/>
        </w:tabs>
        <w:spacing w:line="240" w:lineRule="auto"/>
        <w:contextualSpacing/>
        <w:rPr>
          <w:rStyle w:val="FontStyle55"/>
          <w:color w:val="000000"/>
          <w:spacing w:val="0"/>
          <w:szCs w:val="28"/>
        </w:rPr>
      </w:pPr>
      <w:r w:rsidRPr="0086694C">
        <w:rPr>
          <w:rStyle w:val="FontStyle55"/>
          <w:color w:val="000000"/>
          <w:spacing w:val="0"/>
          <w:szCs w:val="28"/>
        </w:rPr>
        <w:t>сотрудникам, уполномоченным на осуществление федерального государственного санитарно</w:t>
      </w:r>
      <w:r w:rsidR="0086694C">
        <w:rPr>
          <w:rStyle w:val="FontStyle55"/>
          <w:color w:val="000000"/>
          <w:spacing w:val="0"/>
          <w:szCs w:val="28"/>
        </w:rPr>
        <w:t>-</w:t>
      </w:r>
      <w:r w:rsidRPr="0086694C">
        <w:rPr>
          <w:rStyle w:val="FontStyle55"/>
          <w:color w:val="000000"/>
          <w:spacing w:val="0"/>
          <w:szCs w:val="28"/>
        </w:rPr>
        <w:t>эпидемиологического надзора и федерального государственного ветеринарного надзора;</w:t>
      </w:r>
    </w:p>
    <w:p w:rsidR="00B532E0" w:rsidRPr="0086694C" w:rsidRDefault="00B532E0" w:rsidP="00A93DB4">
      <w:pPr>
        <w:pStyle w:val="Style7"/>
        <w:tabs>
          <w:tab w:val="left" w:pos="1276"/>
        </w:tabs>
        <w:spacing w:line="240" w:lineRule="auto"/>
        <w:contextualSpacing/>
        <w:rPr>
          <w:rStyle w:val="FontStyle55"/>
          <w:color w:val="000000"/>
          <w:spacing w:val="0"/>
          <w:szCs w:val="28"/>
        </w:rPr>
      </w:pPr>
      <w:r w:rsidRPr="0086694C">
        <w:rPr>
          <w:rStyle w:val="FontStyle55"/>
          <w:color w:val="000000"/>
          <w:spacing w:val="0"/>
          <w:szCs w:val="28"/>
        </w:rPr>
        <w:t>сотрудникам при предъявлении предписания на право проверки служебных нарядов – на объекты УИС, охраняемые проверяемыми служебными нарядами;</w:t>
      </w:r>
    </w:p>
    <w:p w:rsidR="00B532E0" w:rsidRPr="0086694C" w:rsidRDefault="00B532E0" w:rsidP="0021561C">
      <w:pPr>
        <w:pStyle w:val="Style7"/>
        <w:tabs>
          <w:tab w:val="left" w:pos="1276"/>
        </w:tabs>
        <w:spacing w:line="240" w:lineRule="auto"/>
        <w:ind w:firstLine="709"/>
        <w:contextualSpacing/>
        <w:rPr>
          <w:rStyle w:val="FontStyle55"/>
          <w:color w:val="000000"/>
          <w:spacing w:val="0"/>
          <w:szCs w:val="28"/>
        </w:rPr>
      </w:pPr>
      <w:r w:rsidRPr="0086694C">
        <w:rPr>
          <w:rStyle w:val="FontStyle55"/>
          <w:color w:val="000000"/>
          <w:spacing w:val="0"/>
          <w:szCs w:val="28"/>
        </w:rPr>
        <w:t xml:space="preserve">сотрудникам ФСБ России, ФСО России, </w:t>
      </w:r>
      <w:proofErr w:type="spellStart"/>
      <w:r w:rsidRPr="0086694C">
        <w:rPr>
          <w:rStyle w:val="FontStyle55"/>
          <w:color w:val="000000"/>
          <w:spacing w:val="0"/>
          <w:szCs w:val="28"/>
        </w:rPr>
        <w:t>Росгвардии</w:t>
      </w:r>
      <w:proofErr w:type="spellEnd"/>
      <w:r w:rsidRPr="0086694C">
        <w:rPr>
          <w:rStyle w:val="FontStyle55"/>
          <w:color w:val="000000"/>
          <w:spacing w:val="0"/>
          <w:szCs w:val="28"/>
        </w:rPr>
        <w:t>, МВД России                      при выполнении ими служебных обязанностей.</w:t>
      </w:r>
    </w:p>
    <w:p w:rsidR="00B532E0" w:rsidRPr="00FD6ED6" w:rsidRDefault="00B532E0" w:rsidP="0021561C">
      <w:pPr>
        <w:pStyle w:val="Style7"/>
        <w:tabs>
          <w:tab w:val="left" w:pos="1276"/>
        </w:tabs>
        <w:spacing w:line="240" w:lineRule="auto"/>
        <w:ind w:firstLine="709"/>
        <w:contextualSpacing/>
        <w:rPr>
          <w:rStyle w:val="FontStyle55"/>
          <w:color w:val="000000"/>
          <w:spacing w:val="0"/>
          <w:szCs w:val="28"/>
        </w:rPr>
      </w:pPr>
      <w:r w:rsidRPr="00FD6ED6">
        <w:rPr>
          <w:rStyle w:val="FontStyle55"/>
          <w:color w:val="000000"/>
          <w:spacing w:val="0"/>
          <w:szCs w:val="28"/>
        </w:rPr>
        <w:t xml:space="preserve">Информация о сотрудниках, указанных в абзаце </w:t>
      </w:r>
      <w:r w:rsidR="00573781" w:rsidRPr="00FD6ED6">
        <w:rPr>
          <w:rStyle w:val="FontStyle55"/>
          <w:color w:val="000000"/>
          <w:spacing w:val="0"/>
          <w:szCs w:val="28"/>
        </w:rPr>
        <w:t>седьмом</w:t>
      </w:r>
      <w:r w:rsidRPr="00FD6ED6">
        <w:rPr>
          <w:rStyle w:val="FontStyle55"/>
          <w:color w:val="000000"/>
          <w:spacing w:val="0"/>
          <w:szCs w:val="28"/>
        </w:rPr>
        <w:t xml:space="preserve"> настоящего пункта</w:t>
      </w:r>
      <w:r w:rsidR="00FD6ED6" w:rsidRPr="00FD6ED6">
        <w:rPr>
          <w:rStyle w:val="FontStyle55"/>
          <w:color w:val="000000"/>
          <w:spacing w:val="0"/>
          <w:szCs w:val="28"/>
        </w:rPr>
        <w:t>,</w:t>
      </w:r>
      <w:r w:rsidRPr="00FD6ED6">
        <w:rPr>
          <w:rStyle w:val="FontStyle55"/>
          <w:color w:val="000000"/>
          <w:spacing w:val="0"/>
          <w:szCs w:val="28"/>
        </w:rPr>
        <w:t xml:space="preserve"> отража</w:t>
      </w:r>
      <w:r w:rsidR="00BE4469">
        <w:rPr>
          <w:rStyle w:val="FontStyle55"/>
          <w:color w:val="000000"/>
          <w:spacing w:val="0"/>
          <w:szCs w:val="28"/>
        </w:rPr>
        <w:t>е</w:t>
      </w:r>
      <w:r w:rsidRPr="00FD6ED6">
        <w:rPr>
          <w:rStyle w:val="FontStyle55"/>
          <w:color w:val="000000"/>
          <w:spacing w:val="0"/>
          <w:szCs w:val="28"/>
        </w:rPr>
        <w:t>т</w:t>
      </w:r>
      <w:r w:rsidR="00BE4469">
        <w:rPr>
          <w:rStyle w:val="FontStyle55"/>
          <w:color w:val="000000"/>
          <w:spacing w:val="0"/>
          <w:szCs w:val="28"/>
        </w:rPr>
        <w:t>ся</w:t>
      </w:r>
      <w:r w:rsidRPr="00FD6ED6">
        <w:rPr>
          <w:rStyle w:val="FontStyle55"/>
          <w:color w:val="000000"/>
          <w:spacing w:val="0"/>
          <w:szCs w:val="28"/>
        </w:rPr>
        <w:t xml:space="preserve"> в журнале регистрации посетителей </w:t>
      </w:r>
      <w:r w:rsidRPr="006E6F89">
        <w:rPr>
          <w:rStyle w:val="FontStyle55"/>
          <w:color w:val="000000"/>
          <w:spacing w:val="0"/>
          <w:szCs w:val="28"/>
        </w:rPr>
        <w:t xml:space="preserve">(приложение № </w:t>
      </w:r>
      <w:r w:rsidR="00483236" w:rsidRPr="006E6F89">
        <w:rPr>
          <w:rStyle w:val="FontStyle55"/>
          <w:color w:val="000000"/>
          <w:spacing w:val="0"/>
          <w:szCs w:val="28"/>
        </w:rPr>
        <w:t>5</w:t>
      </w:r>
      <w:r w:rsidRPr="006E6F89">
        <w:rPr>
          <w:rStyle w:val="FontStyle55"/>
          <w:color w:val="000000"/>
          <w:spacing w:val="0"/>
          <w:szCs w:val="28"/>
        </w:rPr>
        <w:t xml:space="preserve"> </w:t>
      </w:r>
      <w:r w:rsidR="00BE4469">
        <w:rPr>
          <w:rStyle w:val="FontStyle55"/>
          <w:color w:val="000000"/>
          <w:spacing w:val="0"/>
          <w:szCs w:val="28"/>
        </w:rPr>
        <w:t xml:space="preserve">                   </w:t>
      </w:r>
      <w:r w:rsidRPr="006E6F89">
        <w:rPr>
          <w:rStyle w:val="FontStyle55"/>
          <w:color w:val="000000"/>
          <w:spacing w:val="0"/>
          <w:szCs w:val="28"/>
        </w:rPr>
        <w:t>к настоящей Инструкции).</w:t>
      </w:r>
    </w:p>
    <w:p w:rsidR="00B532E0" w:rsidRPr="00FD6ED6" w:rsidRDefault="00B532E0" w:rsidP="00E835D8">
      <w:pPr>
        <w:pStyle w:val="Style7"/>
        <w:tabs>
          <w:tab w:val="left" w:pos="1276"/>
        </w:tabs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FD6ED6">
        <w:rPr>
          <w:rStyle w:val="FontStyle55"/>
          <w:color w:val="000000"/>
          <w:spacing w:val="0"/>
          <w:szCs w:val="28"/>
        </w:rPr>
        <w:t>17. Сотрудники ГФС России пропуска</w:t>
      </w:r>
      <w:r w:rsidR="009E19B5">
        <w:rPr>
          <w:rStyle w:val="FontStyle55"/>
          <w:color w:val="000000"/>
          <w:spacing w:val="0"/>
          <w:szCs w:val="28"/>
        </w:rPr>
        <w:t>ю</w:t>
      </w:r>
      <w:r w:rsidRPr="00FD6ED6">
        <w:rPr>
          <w:rStyle w:val="FontStyle55"/>
          <w:color w:val="000000"/>
          <w:spacing w:val="0"/>
          <w:szCs w:val="28"/>
        </w:rPr>
        <w:t>тся на объекты УИС                        без осмотра, при предъявлении служебного удостоверения.</w:t>
      </w:r>
    </w:p>
    <w:p w:rsidR="00B532E0" w:rsidRPr="00FD6ED6" w:rsidRDefault="00B532E0" w:rsidP="009E1F56">
      <w:pPr>
        <w:suppressAutoHyphens w:val="0"/>
        <w:overflowPunct/>
        <w:spacing w:after="0" w:line="240" w:lineRule="auto"/>
        <w:ind w:firstLine="709"/>
        <w:jc w:val="both"/>
        <w:textAlignment w:val="auto"/>
        <w:rPr>
          <w:rStyle w:val="FontStyle55"/>
          <w:color w:val="000000"/>
          <w:spacing w:val="0"/>
          <w:szCs w:val="28"/>
        </w:rPr>
      </w:pPr>
      <w:r w:rsidRPr="00FD6ED6">
        <w:rPr>
          <w:rStyle w:val="FontStyle55"/>
          <w:color w:val="000000"/>
          <w:spacing w:val="0"/>
          <w:szCs w:val="28"/>
        </w:rPr>
        <w:t>18. </w:t>
      </w:r>
      <w:proofErr w:type="gramStart"/>
      <w:r w:rsidRPr="00FD6ED6">
        <w:rPr>
          <w:rStyle w:val="FontStyle55"/>
          <w:color w:val="000000"/>
          <w:spacing w:val="0"/>
          <w:szCs w:val="28"/>
        </w:rPr>
        <w:t>Представители федерального государственного пожарного надзора, Федеральной службы по экологическому, технологическому и атомному надзору</w:t>
      </w:r>
      <w:r w:rsidR="00B108DE">
        <w:rPr>
          <w:rStyle w:val="af6"/>
          <w:rFonts w:ascii="Times New Roman" w:hAnsi="Times New Roman"/>
          <w:color w:val="000000"/>
          <w:sz w:val="28"/>
          <w:szCs w:val="28"/>
        </w:rPr>
        <w:footnoteReference w:id="8"/>
      </w:r>
      <w:r w:rsidRPr="00FD6ED6">
        <w:rPr>
          <w:rStyle w:val="FontStyle55"/>
          <w:color w:val="000000"/>
          <w:spacing w:val="0"/>
          <w:szCs w:val="28"/>
        </w:rPr>
        <w:t xml:space="preserve">, главные государственные инспекторы труда, старшие государственные инспекторы труда, государственные инспекторы труда соответствующих территориальных органов Федеральной службы по труду </w:t>
      </w:r>
      <w:r w:rsidR="00F706CD">
        <w:rPr>
          <w:rStyle w:val="FontStyle55"/>
          <w:color w:val="000000"/>
          <w:spacing w:val="0"/>
          <w:szCs w:val="28"/>
        </w:rPr>
        <w:t xml:space="preserve">                 </w:t>
      </w:r>
      <w:r w:rsidRPr="00FD6ED6">
        <w:rPr>
          <w:rStyle w:val="FontStyle55"/>
          <w:color w:val="000000"/>
          <w:spacing w:val="0"/>
          <w:szCs w:val="28"/>
        </w:rPr>
        <w:t xml:space="preserve">и занятости, прибывшие для проведения проверочных мероприятий, </w:t>
      </w:r>
      <w:r w:rsidR="00347137" w:rsidRPr="00FD6ED6">
        <w:rPr>
          <w:rStyle w:val="FontStyle55"/>
          <w:color w:val="000000"/>
          <w:spacing w:val="0"/>
          <w:szCs w:val="28"/>
        </w:rPr>
        <w:t xml:space="preserve"> </w:t>
      </w:r>
      <w:r w:rsidRPr="00FD6ED6">
        <w:rPr>
          <w:rStyle w:val="FontStyle55"/>
          <w:color w:val="000000"/>
          <w:spacing w:val="0"/>
          <w:szCs w:val="28"/>
        </w:rPr>
        <w:t>допуска</w:t>
      </w:r>
      <w:r w:rsidR="009E19B5">
        <w:rPr>
          <w:rStyle w:val="FontStyle55"/>
          <w:color w:val="000000"/>
          <w:spacing w:val="0"/>
          <w:szCs w:val="28"/>
        </w:rPr>
        <w:t>ю</w:t>
      </w:r>
      <w:r w:rsidRPr="00FD6ED6">
        <w:rPr>
          <w:rStyle w:val="FontStyle55"/>
          <w:color w:val="000000"/>
          <w:spacing w:val="0"/>
          <w:szCs w:val="28"/>
        </w:rPr>
        <w:t>тся</w:t>
      </w:r>
      <w:r w:rsidR="00917FFB">
        <w:rPr>
          <w:rStyle w:val="FontStyle55"/>
          <w:color w:val="000000"/>
          <w:spacing w:val="0"/>
          <w:szCs w:val="28"/>
        </w:rPr>
        <w:t xml:space="preserve"> на объекты УИС в рабочее время</w:t>
      </w:r>
      <w:r w:rsidRPr="00FD6ED6">
        <w:rPr>
          <w:rStyle w:val="FontStyle55"/>
          <w:color w:val="000000"/>
          <w:spacing w:val="0"/>
          <w:szCs w:val="28"/>
        </w:rPr>
        <w:t xml:space="preserve"> при предъявлении удостоверения и предписания на про</w:t>
      </w:r>
      <w:r w:rsidR="00917FFB">
        <w:rPr>
          <w:rStyle w:val="FontStyle55"/>
          <w:color w:val="000000"/>
          <w:spacing w:val="0"/>
          <w:szCs w:val="28"/>
        </w:rPr>
        <w:t>ведение проверочных мероприятий</w:t>
      </w:r>
      <w:r w:rsidRPr="00FD6ED6">
        <w:rPr>
          <w:rStyle w:val="FontStyle55"/>
          <w:color w:val="000000"/>
          <w:spacing w:val="0"/>
          <w:szCs w:val="28"/>
        </w:rPr>
        <w:t xml:space="preserve">                  в сопровождении сотрудника</w:t>
      </w:r>
      <w:r w:rsidR="007B71CC" w:rsidRPr="00FD6ED6">
        <w:rPr>
          <w:rStyle w:val="FontStyle55"/>
          <w:color w:val="000000"/>
          <w:spacing w:val="0"/>
          <w:szCs w:val="28"/>
        </w:rPr>
        <w:t xml:space="preserve"> служебного наряда или</w:t>
      </w:r>
      <w:proofErr w:type="gramEnd"/>
      <w:r w:rsidR="007B71CC" w:rsidRPr="00FD6ED6">
        <w:rPr>
          <w:rStyle w:val="FontStyle55"/>
          <w:color w:val="000000"/>
          <w:spacing w:val="0"/>
          <w:szCs w:val="28"/>
        </w:rPr>
        <w:t xml:space="preserve"> структурного подразделения ФСИН России, территориального органа ФСИН России, учреждения УИС</w:t>
      </w:r>
      <w:r w:rsidRPr="00FD6ED6">
        <w:rPr>
          <w:rStyle w:val="FontStyle55"/>
          <w:color w:val="000000"/>
          <w:spacing w:val="0"/>
          <w:szCs w:val="28"/>
        </w:rPr>
        <w:t xml:space="preserve"> с последующей (при выходе) записью в журнале регистрации посетителей.</w:t>
      </w:r>
    </w:p>
    <w:p w:rsidR="00B532E0" w:rsidRPr="00FD6ED6" w:rsidRDefault="00B532E0" w:rsidP="0021561C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sz w:val="28"/>
          <w:szCs w:val="28"/>
        </w:rPr>
      </w:pPr>
      <w:r w:rsidRPr="00FD6ED6">
        <w:rPr>
          <w:sz w:val="28"/>
          <w:szCs w:val="28"/>
        </w:rPr>
        <w:t>19. Пропуск (проход) иностранных делегаций (граждан) на объекты УИС, на которых размещены режимные помещения, осуществля</w:t>
      </w:r>
      <w:r w:rsidR="00BE4469">
        <w:rPr>
          <w:sz w:val="28"/>
          <w:szCs w:val="28"/>
        </w:rPr>
        <w:t>е</w:t>
      </w:r>
      <w:r w:rsidRPr="00FD6ED6">
        <w:rPr>
          <w:sz w:val="28"/>
          <w:szCs w:val="28"/>
        </w:rPr>
        <w:t>т</w:t>
      </w:r>
      <w:r w:rsidR="00BE4469">
        <w:rPr>
          <w:sz w:val="28"/>
          <w:szCs w:val="28"/>
        </w:rPr>
        <w:t>ся</w:t>
      </w:r>
      <w:r w:rsidRPr="00FD6ED6">
        <w:rPr>
          <w:sz w:val="28"/>
          <w:szCs w:val="28"/>
        </w:rPr>
        <w:t xml:space="preserve">                         в соответствии с Инструкцией по обеспечению режима секретности                          в Российской Федерации, утвержденной постановлением Правительства Российской Федерации от 5 января 2004 г. № 3-1.</w:t>
      </w:r>
    </w:p>
    <w:p w:rsidR="00B532E0" w:rsidRPr="00FD6ED6" w:rsidRDefault="00B532E0" w:rsidP="00E835D8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color w:val="000000"/>
          <w:spacing w:val="0"/>
          <w:szCs w:val="28"/>
        </w:rPr>
      </w:pPr>
      <w:r w:rsidRPr="00FD6ED6">
        <w:rPr>
          <w:rStyle w:val="FontStyle55"/>
          <w:color w:val="000000"/>
          <w:spacing w:val="0"/>
          <w:szCs w:val="28"/>
        </w:rPr>
        <w:t>20. Пропуск (проход) детей в возрасте до 14 лет на объекты УИС запрещ</w:t>
      </w:r>
      <w:r w:rsidR="00347137" w:rsidRPr="00FD6ED6">
        <w:rPr>
          <w:rStyle w:val="FontStyle55"/>
          <w:color w:val="000000"/>
          <w:spacing w:val="0"/>
          <w:szCs w:val="28"/>
        </w:rPr>
        <w:t>ается</w:t>
      </w:r>
      <w:r w:rsidRPr="00FD6ED6">
        <w:rPr>
          <w:rStyle w:val="FontStyle55"/>
          <w:color w:val="000000"/>
          <w:spacing w:val="0"/>
          <w:szCs w:val="28"/>
        </w:rPr>
        <w:t>, за исключением случаев проведения культурно-массовых мероприятий, организуемых руководством ФСИН России</w:t>
      </w:r>
      <w:r w:rsidR="007B71CC" w:rsidRPr="00FD6ED6">
        <w:rPr>
          <w:rStyle w:val="FontStyle55"/>
          <w:color w:val="000000"/>
          <w:spacing w:val="0"/>
          <w:szCs w:val="28"/>
        </w:rPr>
        <w:t>,</w:t>
      </w:r>
      <w:r w:rsidRPr="00FD6ED6">
        <w:rPr>
          <w:rStyle w:val="FontStyle55"/>
          <w:color w:val="000000"/>
          <w:spacing w:val="0"/>
          <w:szCs w:val="28"/>
        </w:rPr>
        <w:t xml:space="preserve"> территориальных органов ФСИН России,</w:t>
      </w:r>
      <w:r w:rsidR="007B71CC" w:rsidRPr="00FD6ED6">
        <w:rPr>
          <w:rStyle w:val="FontStyle55"/>
          <w:color w:val="000000"/>
          <w:spacing w:val="0"/>
          <w:szCs w:val="28"/>
        </w:rPr>
        <w:t xml:space="preserve"> учреждений УИС</w:t>
      </w:r>
      <w:r w:rsidR="00FD6ED6">
        <w:rPr>
          <w:rStyle w:val="FontStyle55"/>
          <w:color w:val="000000"/>
          <w:spacing w:val="0"/>
          <w:szCs w:val="28"/>
        </w:rPr>
        <w:t>,</w:t>
      </w:r>
      <w:r w:rsidRPr="00FD6ED6">
        <w:rPr>
          <w:rStyle w:val="FontStyle55"/>
          <w:color w:val="000000"/>
          <w:spacing w:val="0"/>
          <w:szCs w:val="28"/>
        </w:rPr>
        <w:t xml:space="preserve"> при наличии соответствующего разрешения</w:t>
      </w:r>
      <w:r w:rsidR="007B71CC" w:rsidRPr="00FD6ED6">
        <w:rPr>
          <w:rStyle w:val="FontStyle55"/>
          <w:color w:val="000000"/>
          <w:spacing w:val="0"/>
          <w:szCs w:val="28"/>
        </w:rPr>
        <w:t xml:space="preserve"> и </w:t>
      </w:r>
      <w:r w:rsidRPr="00FD6ED6">
        <w:rPr>
          <w:rStyle w:val="FontStyle55"/>
          <w:color w:val="000000"/>
          <w:spacing w:val="0"/>
          <w:szCs w:val="28"/>
        </w:rPr>
        <w:t>в сопровождении</w:t>
      </w:r>
      <w:r w:rsidR="007B71CC" w:rsidRPr="00FD6ED6">
        <w:rPr>
          <w:rStyle w:val="FontStyle55"/>
          <w:color w:val="000000"/>
          <w:spacing w:val="0"/>
          <w:szCs w:val="28"/>
        </w:rPr>
        <w:t xml:space="preserve"> одного из родителей (опекунов)</w:t>
      </w:r>
      <w:r w:rsidRPr="00FD6ED6">
        <w:rPr>
          <w:rStyle w:val="FontStyle55"/>
          <w:color w:val="000000"/>
          <w:spacing w:val="0"/>
          <w:szCs w:val="28"/>
        </w:rPr>
        <w:t>.</w:t>
      </w:r>
    </w:p>
    <w:p w:rsidR="00B532E0" w:rsidRPr="00FD6ED6" w:rsidRDefault="00B532E0" w:rsidP="009E1F56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color w:val="000000"/>
          <w:spacing w:val="0"/>
          <w:szCs w:val="28"/>
        </w:rPr>
      </w:pPr>
      <w:r w:rsidRPr="00FD6ED6">
        <w:rPr>
          <w:rStyle w:val="FontStyle55"/>
          <w:color w:val="000000"/>
          <w:spacing w:val="0"/>
          <w:szCs w:val="28"/>
        </w:rPr>
        <w:t>21. Пропуск (проход) на объекты УИС инвалидов осуществля</w:t>
      </w:r>
      <w:r w:rsidR="009E19B5">
        <w:rPr>
          <w:rStyle w:val="FontStyle55"/>
          <w:color w:val="000000"/>
          <w:spacing w:val="0"/>
          <w:szCs w:val="28"/>
        </w:rPr>
        <w:t>е</w:t>
      </w:r>
      <w:r w:rsidRPr="00FD6ED6">
        <w:rPr>
          <w:rStyle w:val="FontStyle55"/>
          <w:color w:val="000000"/>
          <w:spacing w:val="0"/>
          <w:szCs w:val="28"/>
        </w:rPr>
        <w:t>тся</w:t>
      </w:r>
      <w:r w:rsidR="009E19B5">
        <w:rPr>
          <w:rStyle w:val="FontStyle55"/>
          <w:color w:val="000000"/>
          <w:spacing w:val="0"/>
          <w:szCs w:val="28"/>
        </w:rPr>
        <w:t xml:space="preserve">                    </w:t>
      </w:r>
      <w:r w:rsidRPr="00FD6ED6">
        <w:rPr>
          <w:rStyle w:val="FontStyle55"/>
          <w:color w:val="000000"/>
          <w:spacing w:val="0"/>
          <w:szCs w:val="28"/>
        </w:rPr>
        <w:t xml:space="preserve"> в порядке, установленном Федеральным законом от 24 ноября 1995 г. </w:t>
      </w:r>
      <w:r w:rsidR="009E19B5">
        <w:rPr>
          <w:rStyle w:val="FontStyle55"/>
          <w:color w:val="000000"/>
          <w:spacing w:val="0"/>
          <w:szCs w:val="28"/>
        </w:rPr>
        <w:t xml:space="preserve">                         </w:t>
      </w:r>
      <w:r w:rsidRPr="00FD6ED6">
        <w:rPr>
          <w:rStyle w:val="FontStyle55"/>
          <w:color w:val="000000"/>
          <w:spacing w:val="0"/>
          <w:szCs w:val="28"/>
        </w:rPr>
        <w:t xml:space="preserve">№ 181-ФЗ «О социальной защите инвалидов в Российской Федерации». Пропуск (проход) инвалидов через КПП и их сопровождение обеспечивается сотрудником служебного наряда. </w:t>
      </w:r>
    </w:p>
    <w:p w:rsidR="00B532E0" w:rsidRPr="00FD6ED6" w:rsidRDefault="00B532E0" w:rsidP="009E1F56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55"/>
          <w:color w:val="000000"/>
          <w:spacing w:val="0"/>
          <w:szCs w:val="28"/>
        </w:rPr>
      </w:pPr>
      <w:r w:rsidRPr="00FD6ED6">
        <w:rPr>
          <w:rStyle w:val="FontStyle55"/>
          <w:color w:val="000000"/>
          <w:spacing w:val="0"/>
          <w:szCs w:val="28"/>
        </w:rPr>
        <w:lastRenderedPageBreak/>
        <w:t xml:space="preserve">Для дублирования необходимой для инвалидов звуковой и зрительной информации на объекты УИС могут пропускаться </w:t>
      </w:r>
      <w:proofErr w:type="spellStart"/>
      <w:r w:rsidRPr="00FD6ED6">
        <w:rPr>
          <w:rStyle w:val="FontStyle55"/>
          <w:color w:val="000000"/>
          <w:spacing w:val="0"/>
          <w:szCs w:val="28"/>
        </w:rPr>
        <w:t>сурдопереводчики</w:t>
      </w:r>
      <w:proofErr w:type="spellEnd"/>
      <w:r w:rsidRPr="00FD6ED6">
        <w:rPr>
          <w:rStyle w:val="FontStyle55"/>
          <w:color w:val="000000"/>
          <w:spacing w:val="0"/>
          <w:szCs w:val="28"/>
        </w:rPr>
        <w:t xml:space="preserve">                       и </w:t>
      </w:r>
      <w:proofErr w:type="spellStart"/>
      <w:r w:rsidRPr="00FD6ED6">
        <w:rPr>
          <w:rStyle w:val="FontStyle55"/>
          <w:color w:val="000000"/>
          <w:spacing w:val="0"/>
          <w:szCs w:val="28"/>
        </w:rPr>
        <w:t>тифлосурдопереводчики</w:t>
      </w:r>
      <w:proofErr w:type="spellEnd"/>
      <w:r w:rsidRPr="00FD6ED6">
        <w:rPr>
          <w:rStyle w:val="FontStyle55"/>
          <w:color w:val="000000"/>
          <w:spacing w:val="0"/>
          <w:szCs w:val="28"/>
        </w:rPr>
        <w:t>, сопровождающие инвалидов, – по документам, удостоверяющим личность.</w:t>
      </w:r>
    </w:p>
    <w:p w:rsidR="00B532E0" w:rsidRPr="00FD6ED6" w:rsidRDefault="00B532E0" w:rsidP="00415813">
      <w:pPr>
        <w:pStyle w:val="Style8"/>
        <w:widowControl/>
        <w:spacing w:line="240" w:lineRule="auto"/>
        <w:ind w:firstLine="713"/>
        <w:contextualSpacing/>
        <w:rPr>
          <w:rStyle w:val="FontStyle55"/>
          <w:color w:val="000000"/>
          <w:spacing w:val="0"/>
          <w:szCs w:val="28"/>
        </w:rPr>
      </w:pPr>
      <w:r w:rsidRPr="00FD6ED6">
        <w:rPr>
          <w:rStyle w:val="FontStyle55"/>
          <w:color w:val="000000"/>
          <w:spacing w:val="0"/>
          <w:szCs w:val="28"/>
        </w:rPr>
        <w:t>Пропуск собак-проводников осуществля</w:t>
      </w:r>
      <w:r w:rsidR="00BE4469">
        <w:rPr>
          <w:rStyle w:val="FontStyle55"/>
          <w:color w:val="000000"/>
          <w:spacing w:val="0"/>
          <w:szCs w:val="28"/>
        </w:rPr>
        <w:t>е</w:t>
      </w:r>
      <w:r w:rsidRPr="00FD6ED6">
        <w:rPr>
          <w:rStyle w:val="FontStyle55"/>
          <w:color w:val="000000"/>
          <w:spacing w:val="0"/>
          <w:szCs w:val="28"/>
        </w:rPr>
        <w:t>т</w:t>
      </w:r>
      <w:r w:rsidR="00BE4469">
        <w:rPr>
          <w:rStyle w:val="FontStyle55"/>
          <w:color w:val="000000"/>
          <w:spacing w:val="0"/>
          <w:szCs w:val="28"/>
        </w:rPr>
        <w:t>ся</w:t>
      </w:r>
      <w:r w:rsidRPr="00FD6ED6">
        <w:rPr>
          <w:rStyle w:val="FontStyle55"/>
          <w:color w:val="000000"/>
          <w:spacing w:val="0"/>
          <w:szCs w:val="28"/>
        </w:rPr>
        <w:t xml:space="preserve"> при наличии документ</w:t>
      </w:r>
      <w:r w:rsidR="00FD6ED6">
        <w:rPr>
          <w:rStyle w:val="FontStyle55"/>
          <w:color w:val="000000"/>
          <w:spacing w:val="0"/>
          <w:szCs w:val="28"/>
        </w:rPr>
        <w:t>ов, подтверждающих их</w:t>
      </w:r>
      <w:r w:rsidRPr="00FD6ED6">
        <w:rPr>
          <w:rStyle w:val="FontStyle55"/>
          <w:color w:val="000000"/>
          <w:spacing w:val="0"/>
          <w:szCs w:val="28"/>
        </w:rPr>
        <w:t xml:space="preserve"> специальное обучение, выданн</w:t>
      </w:r>
      <w:r w:rsidR="00BE4469">
        <w:rPr>
          <w:rStyle w:val="FontStyle55"/>
          <w:color w:val="000000"/>
          <w:spacing w:val="0"/>
          <w:szCs w:val="28"/>
        </w:rPr>
        <w:t xml:space="preserve">ых </w:t>
      </w:r>
      <w:r w:rsidRPr="00FD6ED6">
        <w:rPr>
          <w:rStyle w:val="FontStyle55"/>
          <w:color w:val="000000"/>
          <w:spacing w:val="0"/>
          <w:szCs w:val="28"/>
        </w:rPr>
        <w:t>по установленной форме.</w:t>
      </w:r>
    </w:p>
    <w:p w:rsidR="00B532E0" w:rsidRPr="00FD6ED6" w:rsidRDefault="00B532E0" w:rsidP="009E1F56">
      <w:pPr>
        <w:pStyle w:val="Style7"/>
        <w:tabs>
          <w:tab w:val="left" w:pos="1276"/>
        </w:tabs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FD6ED6">
        <w:rPr>
          <w:color w:val="000000"/>
          <w:sz w:val="28"/>
          <w:szCs w:val="28"/>
        </w:rPr>
        <w:t xml:space="preserve">22. При утрате посетителем </w:t>
      </w:r>
      <w:r w:rsidRPr="00FD6ED6">
        <w:rPr>
          <w:sz w:val="28"/>
          <w:szCs w:val="28"/>
        </w:rPr>
        <w:t>электронного, разового электронного, временного пропуска с</w:t>
      </w:r>
      <w:r w:rsidRPr="00FD6ED6">
        <w:rPr>
          <w:color w:val="000000"/>
          <w:sz w:val="28"/>
          <w:szCs w:val="28"/>
        </w:rPr>
        <w:t xml:space="preserve">отрудник, входящий в состав </w:t>
      </w:r>
      <w:r w:rsidRPr="00FD6ED6">
        <w:rPr>
          <w:rStyle w:val="FontStyle55"/>
          <w:spacing w:val="0"/>
          <w:szCs w:val="28"/>
        </w:rPr>
        <w:t>служебного наряда</w:t>
      </w:r>
      <w:r w:rsidR="00FD6ED6">
        <w:rPr>
          <w:rStyle w:val="FontStyle55"/>
          <w:spacing w:val="0"/>
          <w:szCs w:val="28"/>
        </w:rPr>
        <w:t>,</w:t>
      </w:r>
      <w:r w:rsidRPr="00FD6ED6">
        <w:rPr>
          <w:color w:val="000000"/>
          <w:sz w:val="28"/>
          <w:szCs w:val="28"/>
        </w:rPr>
        <w:t xml:space="preserve"> до</w:t>
      </w:r>
      <w:r w:rsidR="009E19B5">
        <w:rPr>
          <w:color w:val="000000"/>
          <w:sz w:val="28"/>
          <w:szCs w:val="28"/>
        </w:rPr>
        <w:t>кладывает</w:t>
      </w:r>
      <w:r w:rsidRPr="00FD6ED6">
        <w:rPr>
          <w:color w:val="000000"/>
          <w:sz w:val="28"/>
          <w:szCs w:val="28"/>
        </w:rPr>
        <w:t xml:space="preserve"> о факте утраты </w:t>
      </w:r>
      <w:r w:rsidRPr="00FD6ED6">
        <w:rPr>
          <w:sz w:val="28"/>
          <w:szCs w:val="28"/>
        </w:rPr>
        <w:t>электронного, разового электронного, временного пропуска</w:t>
      </w:r>
      <w:r w:rsidRPr="00FD6ED6">
        <w:rPr>
          <w:color w:val="000000"/>
          <w:sz w:val="28"/>
          <w:szCs w:val="28"/>
        </w:rPr>
        <w:t xml:space="preserve"> начальнику служебного наряда для принятия решения.</w:t>
      </w:r>
    </w:p>
    <w:p w:rsidR="00B532E0" w:rsidRPr="00AD4F75" w:rsidRDefault="00B532E0" w:rsidP="00716FA7">
      <w:pPr>
        <w:pStyle w:val="Style7"/>
        <w:tabs>
          <w:tab w:val="left" w:pos="1276"/>
        </w:tabs>
        <w:spacing w:line="240" w:lineRule="auto"/>
        <w:ind w:firstLine="709"/>
        <w:contextualSpacing/>
        <w:rPr>
          <w:rStyle w:val="FontStyle55"/>
          <w:spacing w:val="0"/>
          <w:szCs w:val="28"/>
        </w:rPr>
      </w:pPr>
      <w:r w:rsidRPr="00AD4F75">
        <w:rPr>
          <w:rStyle w:val="FontStyle47"/>
          <w:sz w:val="28"/>
          <w:szCs w:val="28"/>
        </w:rPr>
        <w:t>23. С</w:t>
      </w:r>
      <w:r w:rsidRPr="00AD4F75">
        <w:rPr>
          <w:sz w:val="28"/>
          <w:szCs w:val="28"/>
        </w:rPr>
        <w:t xml:space="preserve">отрудник </w:t>
      </w:r>
      <w:r w:rsidRPr="00AD4F75">
        <w:rPr>
          <w:rStyle w:val="FontStyle55"/>
          <w:spacing w:val="0"/>
          <w:szCs w:val="28"/>
        </w:rPr>
        <w:t>служебного наряда</w:t>
      </w:r>
      <w:r w:rsidRPr="00AD4F75">
        <w:rPr>
          <w:sz w:val="28"/>
          <w:szCs w:val="28"/>
        </w:rPr>
        <w:t xml:space="preserve"> </w:t>
      </w:r>
      <w:r w:rsidRPr="00AD4F75">
        <w:rPr>
          <w:rStyle w:val="FontStyle55"/>
          <w:spacing w:val="0"/>
          <w:szCs w:val="28"/>
        </w:rPr>
        <w:t xml:space="preserve">при проверке документов у лиц, проходящих по служебным удостоверениям, временным пропускам и спискам (при наличии документа, удостоверяющего личность), предлагает </w:t>
      </w:r>
      <w:r w:rsidR="00F706CD">
        <w:rPr>
          <w:rStyle w:val="FontStyle55"/>
          <w:spacing w:val="0"/>
          <w:szCs w:val="28"/>
        </w:rPr>
        <w:t xml:space="preserve">                          </w:t>
      </w:r>
      <w:r w:rsidRPr="00AD4F75">
        <w:rPr>
          <w:rStyle w:val="FontStyle55"/>
          <w:spacing w:val="0"/>
          <w:szCs w:val="28"/>
        </w:rPr>
        <w:t>им предъявить их в развернутом виде.</w:t>
      </w:r>
    </w:p>
    <w:p w:rsidR="00B532E0" w:rsidRPr="00AD4F75" w:rsidRDefault="00B532E0" w:rsidP="00E835D8">
      <w:pPr>
        <w:pStyle w:val="Style22"/>
        <w:widowControl/>
        <w:tabs>
          <w:tab w:val="left" w:pos="1418"/>
        </w:tabs>
        <w:spacing w:line="240" w:lineRule="auto"/>
        <w:ind w:firstLine="709"/>
        <w:contextualSpacing/>
        <w:jc w:val="both"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В ходе проверки указанных документов сотрудник служебного наряда обязан проверить:</w:t>
      </w:r>
    </w:p>
    <w:p w:rsidR="00B532E0" w:rsidRPr="00AD4F75" w:rsidRDefault="00B532E0" w:rsidP="00415813">
      <w:pPr>
        <w:pStyle w:val="Style22"/>
        <w:widowControl/>
        <w:spacing w:line="240" w:lineRule="auto"/>
        <w:ind w:firstLine="709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идентичность фотографии;</w:t>
      </w:r>
    </w:p>
    <w:p w:rsidR="00B532E0" w:rsidRPr="00AD4F75" w:rsidRDefault="00B532E0" w:rsidP="00C97115">
      <w:pPr>
        <w:pStyle w:val="Style10"/>
        <w:widowControl/>
        <w:spacing w:line="240" w:lineRule="auto"/>
        <w:ind w:firstLine="709"/>
        <w:contextualSpacing/>
        <w:jc w:val="left"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оттиск печати;</w:t>
      </w:r>
    </w:p>
    <w:p w:rsidR="00B532E0" w:rsidRPr="00AD4F75" w:rsidRDefault="00B532E0" w:rsidP="00C97115">
      <w:pPr>
        <w:pStyle w:val="Style10"/>
        <w:widowControl/>
        <w:spacing w:line="240" w:lineRule="auto"/>
        <w:ind w:firstLine="709"/>
        <w:contextualSpacing/>
        <w:jc w:val="left"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наличие голограмм;</w:t>
      </w:r>
    </w:p>
    <w:p w:rsidR="00B532E0" w:rsidRPr="00AD4F75" w:rsidRDefault="00B532E0" w:rsidP="00415813">
      <w:pPr>
        <w:pStyle w:val="Style10"/>
        <w:widowControl/>
        <w:spacing w:line="240" w:lineRule="auto"/>
        <w:ind w:firstLine="709"/>
        <w:contextualSpacing/>
        <w:jc w:val="left"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подпись должностного лица, выдавшего документ;</w:t>
      </w:r>
    </w:p>
    <w:p w:rsidR="00B532E0" w:rsidRPr="00AD4F75" w:rsidRDefault="00B532E0" w:rsidP="00415813">
      <w:pPr>
        <w:pStyle w:val="Style10"/>
        <w:widowControl/>
        <w:spacing w:line="240" w:lineRule="auto"/>
        <w:ind w:firstLine="709"/>
        <w:contextualSpacing/>
        <w:jc w:val="left"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срок действия документа.</w:t>
      </w:r>
    </w:p>
    <w:p w:rsidR="00B532E0" w:rsidRPr="00AD4F75" w:rsidRDefault="00B532E0" w:rsidP="00B07D76">
      <w:pPr>
        <w:pStyle w:val="Style7"/>
        <w:widowControl/>
        <w:spacing w:line="240" w:lineRule="auto"/>
        <w:ind w:firstLine="734"/>
        <w:contextualSpacing/>
        <w:rPr>
          <w:rStyle w:val="FontStyle55"/>
          <w:spacing w:val="0"/>
          <w:szCs w:val="28"/>
        </w:rPr>
      </w:pPr>
      <w:r w:rsidRPr="00AD4F75">
        <w:rPr>
          <w:rStyle w:val="FontStyle47"/>
          <w:sz w:val="28"/>
          <w:szCs w:val="28"/>
        </w:rPr>
        <w:t>24. </w:t>
      </w:r>
      <w:r w:rsidRPr="00AD4F75">
        <w:rPr>
          <w:rStyle w:val="FontStyle55"/>
          <w:spacing w:val="0"/>
          <w:szCs w:val="28"/>
        </w:rPr>
        <w:t xml:space="preserve">После проверки документов у лиц, проходящих по служебным удостоверениям, временным пропускам, сотрудник служебного наряда обязан сделать соответствующую запись в журнале регистрации посетителей </w:t>
      </w:r>
      <w:r w:rsidR="00F706CD">
        <w:rPr>
          <w:rStyle w:val="FontStyle55"/>
          <w:spacing w:val="0"/>
          <w:szCs w:val="28"/>
        </w:rPr>
        <w:t xml:space="preserve">                  </w:t>
      </w:r>
      <w:r w:rsidRPr="00AD4F75">
        <w:rPr>
          <w:rStyle w:val="FontStyle55"/>
          <w:spacing w:val="0"/>
          <w:szCs w:val="28"/>
        </w:rPr>
        <w:t xml:space="preserve">при каждом </w:t>
      </w:r>
      <w:r w:rsidR="00363822">
        <w:rPr>
          <w:rStyle w:val="FontStyle55"/>
          <w:spacing w:val="0"/>
          <w:szCs w:val="28"/>
        </w:rPr>
        <w:t xml:space="preserve">посещении объекта УИС и выходе </w:t>
      </w:r>
      <w:r w:rsidRPr="00AD4F75">
        <w:rPr>
          <w:rStyle w:val="FontStyle55"/>
          <w:spacing w:val="0"/>
          <w:szCs w:val="28"/>
        </w:rPr>
        <w:t xml:space="preserve">за его пределы, </w:t>
      </w:r>
      <w:r w:rsidR="00F706CD">
        <w:rPr>
          <w:rStyle w:val="FontStyle55"/>
          <w:spacing w:val="0"/>
          <w:szCs w:val="28"/>
        </w:rPr>
        <w:t xml:space="preserve">                                  </w:t>
      </w:r>
      <w:r w:rsidRPr="00AD4F75">
        <w:rPr>
          <w:rStyle w:val="FontStyle55"/>
          <w:spacing w:val="0"/>
          <w:szCs w:val="28"/>
        </w:rPr>
        <w:t xml:space="preserve">за исключением </w:t>
      </w:r>
      <w:r w:rsidRPr="00AD4F75">
        <w:rPr>
          <w:bCs/>
          <w:sz w:val="28"/>
          <w:szCs w:val="28"/>
        </w:rPr>
        <w:t>сотрудников</w:t>
      </w:r>
      <w:r w:rsidR="00771FA9">
        <w:rPr>
          <w:bCs/>
          <w:sz w:val="28"/>
          <w:szCs w:val="28"/>
        </w:rPr>
        <w:t>.</w:t>
      </w:r>
    </w:p>
    <w:p w:rsidR="00B532E0" w:rsidRPr="00AD4F75" w:rsidRDefault="00B532E0" w:rsidP="00B07D76">
      <w:pPr>
        <w:pStyle w:val="Style7"/>
        <w:widowControl/>
        <w:spacing w:line="240" w:lineRule="auto"/>
        <w:ind w:firstLine="734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 xml:space="preserve">25. Проход по электронным пропускам и разовым электронным пропускам </w:t>
      </w:r>
      <w:r w:rsidR="00BE4469">
        <w:rPr>
          <w:rStyle w:val="FontStyle55"/>
          <w:spacing w:val="0"/>
          <w:szCs w:val="28"/>
        </w:rPr>
        <w:t>о</w:t>
      </w:r>
      <w:r w:rsidRPr="00AD4F75">
        <w:rPr>
          <w:rStyle w:val="FontStyle55"/>
          <w:spacing w:val="0"/>
          <w:szCs w:val="28"/>
        </w:rPr>
        <w:t>существля</w:t>
      </w:r>
      <w:r w:rsidR="00BE4469">
        <w:rPr>
          <w:rStyle w:val="FontStyle55"/>
          <w:spacing w:val="0"/>
          <w:szCs w:val="28"/>
        </w:rPr>
        <w:t>е</w:t>
      </w:r>
      <w:r w:rsidR="002F65A2" w:rsidRPr="00AD4F75">
        <w:rPr>
          <w:rStyle w:val="FontStyle55"/>
          <w:spacing w:val="0"/>
          <w:szCs w:val="28"/>
        </w:rPr>
        <w:t>т</w:t>
      </w:r>
      <w:r w:rsidR="00BE4469">
        <w:rPr>
          <w:rStyle w:val="FontStyle55"/>
          <w:spacing w:val="0"/>
          <w:szCs w:val="28"/>
        </w:rPr>
        <w:t>ся</w:t>
      </w:r>
      <w:r w:rsidRPr="00AD4F75">
        <w:rPr>
          <w:rStyle w:val="FontStyle55"/>
          <w:spacing w:val="0"/>
          <w:szCs w:val="28"/>
        </w:rPr>
        <w:t xml:space="preserve"> через турникет в автоматическом режиме.                При проходе по электронным пропускам сотрудник служебного наряда осуществля</w:t>
      </w:r>
      <w:r w:rsidR="009E19B5">
        <w:rPr>
          <w:rStyle w:val="FontStyle55"/>
          <w:spacing w:val="0"/>
          <w:szCs w:val="28"/>
        </w:rPr>
        <w:t>е</w:t>
      </w:r>
      <w:r w:rsidRPr="00AD4F75">
        <w:rPr>
          <w:rStyle w:val="FontStyle55"/>
          <w:spacing w:val="0"/>
          <w:szCs w:val="28"/>
        </w:rPr>
        <w:t>т визуальный контроль соответствия лица, проходящего                       по электронному пропуску, его фотографии, отображаемой на сопряженном мониторе. При проходе по разовым электронным пропускам проверя</w:t>
      </w:r>
      <w:r w:rsidR="00BE4469">
        <w:rPr>
          <w:rStyle w:val="FontStyle55"/>
          <w:spacing w:val="0"/>
          <w:szCs w:val="28"/>
        </w:rPr>
        <w:t>е</w:t>
      </w:r>
      <w:r w:rsidRPr="00AD4F75">
        <w:rPr>
          <w:rStyle w:val="FontStyle55"/>
          <w:spacing w:val="0"/>
          <w:szCs w:val="28"/>
        </w:rPr>
        <w:t>т</w:t>
      </w:r>
      <w:r w:rsidR="00BE4469">
        <w:rPr>
          <w:rStyle w:val="FontStyle55"/>
          <w:spacing w:val="0"/>
          <w:szCs w:val="28"/>
        </w:rPr>
        <w:t>ся</w:t>
      </w:r>
      <w:r w:rsidRPr="00AD4F75">
        <w:rPr>
          <w:rStyle w:val="FontStyle55"/>
          <w:spacing w:val="0"/>
          <w:szCs w:val="28"/>
        </w:rPr>
        <w:t xml:space="preserve"> номер пропуска, который отображается на мониторе, на наличие его в списке номеров разовых электронных пропусков.</w:t>
      </w:r>
    </w:p>
    <w:p w:rsidR="00B532E0" w:rsidRPr="00AD4F75" w:rsidRDefault="00B532E0" w:rsidP="00B07D76">
      <w:pPr>
        <w:pStyle w:val="Style7"/>
        <w:widowControl/>
        <w:spacing w:line="240" w:lineRule="auto"/>
        <w:ind w:firstLine="734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26. При несрабатывании электронного пропуска, разового электронного пропуска при проходе через турникет сотрудник служебного наряда имеет право остановить лицо, осуществляющее проход, для выяснения причин несрабатывания электронного пропуска, разового электронного пропуска.</w:t>
      </w:r>
    </w:p>
    <w:p w:rsidR="00B532E0" w:rsidRPr="00AD4F75" w:rsidRDefault="00B532E0" w:rsidP="00AE4165">
      <w:pPr>
        <w:pStyle w:val="Style7"/>
        <w:widowControl/>
        <w:spacing w:line="240" w:lineRule="auto"/>
        <w:ind w:firstLine="734"/>
        <w:contextualSpacing/>
        <w:rPr>
          <w:rStyle w:val="FontStyle55"/>
          <w:color w:val="000000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27. Лица, имеющие документы на право прохода на объекты УИС, могут вносить (выносить) личные вещи</w:t>
      </w:r>
      <w:r w:rsidRPr="00AD4F75">
        <w:rPr>
          <w:rStyle w:val="FontStyle55"/>
          <w:color w:val="000000"/>
          <w:spacing w:val="0"/>
          <w:szCs w:val="28"/>
        </w:rPr>
        <w:t>.</w:t>
      </w:r>
    </w:p>
    <w:p w:rsidR="00B532E0" w:rsidRPr="00AD4F75" w:rsidRDefault="00B532E0" w:rsidP="00AE4165">
      <w:pPr>
        <w:pStyle w:val="Style7"/>
        <w:widowControl/>
        <w:spacing w:line="240" w:lineRule="auto"/>
        <w:ind w:firstLine="734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color w:val="000000"/>
          <w:spacing w:val="0"/>
          <w:szCs w:val="28"/>
        </w:rPr>
        <w:t>28. </w:t>
      </w:r>
      <w:r w:rsidRPr="00AD4F75">
        <w:rPr>
          <w:rStyle w:val="FontStyle55"/>
          <w:spacing w:val="0"/>
          <w:szCs w:val="28"/>
        </w:rPr>
        <w:t xml:space="preserve">В случаях, предусмотренных законодательством Российской Федерации, </w:t>
      </w:r>
      <w:proofErr w:type="gramStart"/>
      <w:r w:rsidRPr="00AD4F75">
        <w:rPr>
          <w:rStyle w:val="FontStyle55"/>
          <w:spacing w:val="0"/>
          <w:szCs w:val="28"/>
        </w:rPr>
        <w:t>контроль за</w:t>
      </w:r>
      <w:proofErr w:type="gramEnd"/>
      <w:r w:rsidRPr="00AD4F75">
        <w:rPr>
          <w:rStyle w:val="FontStyle55"/>
          <w:spacing w:val="0"/>
          <w:szCs w:val="28"/>
        </w:rPr>
        <w:t xml:space="preserve"> лицами, проходящими на объекты УИС, осуществля</w:t>
      </w:r>
      <w:r w:rsidR="00BE4469">
        <w:rPr>
          <w:rStyle w:val="FontStyle55"/>
          <w:spacing w:val="0"/>
          <w:szCs w:val="28"/>
        </w:rPr>
        <w:t>е</w:t>
      </w:r>
      <w:r w:rsidR="002F65A2" w:rsidRPr="00AD4F75">
        <w:rPr>
          <w:rStyle w:val="FontStyle55"/>
          <w:spacing w:val="0"/>
          <w:szCs w:val="28"/>
        </w:rPr>
        <w:t>т</w:t>
      </w:r>
      <w:r w:rsidR="00BE4469">
        <w:rPr>
          <w:rStyle w:val="FontStyle55"/>
          <w:spacing w:val="0"/>
          <w:szCs w:val="28"/>
        </w:rPr>
        <w:t>ся</w:t>
      </w:r>
      <w:r w:rsidRPr="00AD4F75">
        <w:rPr>
          <w:rStyle w:val="FontStyle55"/>
          <w:spacing w:val="0"/>
          <w:szCs w:val="28"/>
        </w:rPr>
        <w:t xml:space="preserve"> с применением технических средств осмотра, а их личных вещей – путем осмотра сотрудником служебного наряда.</w:t>
      </w:r>
    </w:p>
    <w:p w:rsidR="00B532E0" w:rsidRDefault="00B532E0" w:rsidP="00AE4165">
      <w:pPr>
        <w:pStyle w:val="Style7"/>
        <w:widowControl/>
        <w:spacing w:line="240" w:lineRule="auto"/>
        <w:ind w:firstLine="734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lastRenderedPageBreak/>
        <w:t xml:space="preserve">29. Крупногабаритные предметы (размером свыше </w:t>
      </w:r>
      <w:r w:rsidRPr="00AD4F75">
        <w:rPr>
          <w:rStyle w:val="FontStyle47"/>
          <w:sz w:val="28"/>
          <w:szCs w:val="28"/>
        </w:rPr>
        <w:t xml:space="preserve">50x30x50 </w:t>
      </w:r>
      <w:r w:rsidRPr="00AD4F75">
        <w:rPr>
          <w:rStyle w:val="FontStyle55"/>
          <w:spacing w:val="0"/>
          <w:szCs w:val="28"/>
        </w:rPr>
        <w:t>см) предъявля</w:t>
      </w:r>
      <w:r w:rsidR="00B55998">
        <w:rPr>
          <w:rStyle w:val="FontStyle55"/>
          <w:spacing w:val="0"/>
          <w:szCs w:val="28"/>
        </w:rPr>
        <w:t>ю</w:t>
      </w:r>
      <w:r w:rsidRPr="00AD4F75">
        <w:rPr>
          <w:rStyle w:val="FontStyle55"/>
          <w:spacing w:val="0"/>
          <w:szCs w:val="28"/>
        </w:rPr>
        <w:t>тся сотруднику служебного наряда для осмотра.</w:t>
      </w:r>
    </w:p>
    <w:p w:rsidR="00B532E0" w:rsidRPr="00AD4F75" w:rsidRDefault="00B532E0" w:rsidP="00AE4165">
      <w:pPr>
        <w:pStyle w:val="Style7"/>
        <w:widowControl/>
        <w:spacing w:line="240" w:lineRule="auto"/>
        <w:ind w:firstLine="734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30. </w:t>
      </w:r>
      <w:proofErr w:type="gramStart"/>
      <w:r w:rsidRPr="00AD4F75">
        <w:rPr>
          <w:rStyle w:val="FontStyle55"/>
          <w:spacing w:val="0"/>
          <w:szCs w:val="28"/>
        </w:rPr>
        <w:t>Пропуск (проход) на объекты УИС со служебным оружием разреша</w:t>
      </w:r>
      <w:r w:rsidR="009E19B5">
        <w:rPr>
          <w:rStyle w:val="FontStyle55"/>
          <w:spacing w:val="0"/>
          <w:szCs w:val="28"/>
        </w:rPr>
        <w:t>е</w:t>
      </w:r>
      <w:r w:rsidRPr="00AD4F75">
        <w:rPr>
          <w:rStyle w:val="FontStyle55"/>
          <w:spacing w:val="0"/>
          <w:szCs w:val="28"/>
        </w:rPr>
        <w:t>т</w:t>
      </w:r>
      <w:r w:rsidR="009E19B5">
        <w:rPr>
          <w:rStyle w:val="FontStyle55"/>
          <w:spacing w:val="0"/>
          <w:szCs w:val="28"/>
        </w:rPr>
        <w:t>ся</w:t>
      </w:r>
      <w:r w:rsidRPr="00AD4F75">
        <w:rPr>
          <w:rStyle w:val="FontStyle55"/>
          <w:spacing w:val="0"/>
          <w:szCs w:val="28"/>
        </w:rPr>
        <w:t xml:space="preserve"> должностным лицам федеральных органов исполнительной власти и работникам юридических лиц, которым законодательством Российской Федерации разрешено ношение, хранение и применение служебного оружия в целях самообороны или для исполнения возложенных </w:t>
      </w:r>
      <w:r w:rsidR="00BB407F">
        <w:rPr>
          <w:rStyle w:val="FontStyle55"/>
          <w:spacing w:val="0"/>
          <w:szCs w:val="28"/>
        </w:rPr>
        <w:t xml:space="preserve"> </w:t>
      </w:r>
      <w:r w:rsidRPr="00AD4F75">
        <w:rPr>
          <w:rStyle w:val="FontStyle55"/>
          <w:spacing w:val="0"/>
          <w:szCs w:val="28"/>
        </w:rPr>
        <w:t xml:space="preserve">на них федеральным законом обязанностей по защите жизни и здоровья граждан, собственности, по охране природы и природных ресурсов, ценных </w:t>
      </w:r>
      <w:r w:rsidR="00B71A33">
        <w:rPr>
          <w:rStyle w:val="FontStyle55"/>
          <w:spacing w:val="0"/>
          <w:szCs w:val="28"/>
        </w:rPr>
        <w:t xml:space="preserve">             </w:t>
      </w:r>
      <w:r w:rsidRPr="00AD4F75">
        <w:rPr>
          <w:rStyle w:val="FontStyle55"/>
          <w:spacing w:val="0"/>
          <w:szCs w:val="28"/>
        </w:rPr>
        <w:t>и опасных грузов, специальной</w:t>
      </w:r>
      <w:proofErr w:type="gramEnd"/>
      <w:r w:rsidRPr="00AD4F75">
        <w:rPr>
          <w:rStyle w:val="FontStyle55"/>
          <w:spacing w:val="0"/>
          <w:szCs w:val="28"/>
        </w:rPr>
        <w:t xml:space="preserve"> корреспонденции.</w:t>
      </w:r>
    </w:p>
    <w:p w:rsidR="00B532E0" w:rsidRPr="00AD4F75" w:rsidRDefault="00B532E0" w:rsidP="006D217D">
      <w:pPr>
        <w:pStyle w:val="Style7"/>
        <w:widowControl/>
        <w:spacing w:line="240" w:lineRule="auto"/>
        <w:ind w:firstLine="734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 xml:space="preserve">31. Не допускается пропуск лиц на объекты УИС по служебным удостоверениям </w:t>
      </w:r>
      <w:r w:rsidR="00277C04" w:rsidRPr="00AD4F75">
        <w:rPr>
          <w:rStyle w:val="FontStyle55"/>
          <w:spacing w:val="0"/>
          <w:szCs w:val="28"/>
        </w:rPr>
        <w:t>ФСИН России</w:t>
      </w:r>
      <w:r w:rsidRPr="00AD4F75">
        <w:rPr>
          <w:rStyle w:val="FontStyle55"/>
          <w:spacing w:val="0"/>
          <w:szCs w:val="28"/>
        </w:rPr>
        <w:t xml:space="preserve">, электронным, разовым электронным, временным пропускам, принадлежащим другим лицам, а также </w:t>
      </w:r>
      <w:r w:rsidR="00277C04" w:rsidRPr="00AD4F75">
        <w:rPr>
          <w:rStyle w:val="FontStyle55"/>
          <w:spacing w:val="0"/>
          <w:szCs w:val="28"/>
        </w:rPr>
        <w:t xml:space="preserve">по служебным удостоверениям ФСИН России </w:t>
      </w:r>
      <w:r w:rsidRPr="00AD4F75">
        <w:rPr>
          <w:rStyle w:val="FontStyle55"/>
          <w:spacing w:val="0"/>
          <w:szCs w:val="28"/>
        </w:rPr>
        <w:t xml:space="preserve">с истекшим сроком действия. </w:t>
      </w:r>
      <w:proofErr w:type="gramStart"/>
      <w:r w:rsidRPr="00AD4F75">
        <w:rPr>
          <w:rStyle w:val="FontStyle55"/>
          <w:spacing w:val="0"/>
          <w:szCs w:val="28"/>
        </w:rPr>
        <w:t>В указанн</w:t>
      </w:r>
      <w:r w:rsidR="00277C04" w:rsidRPr="00AD4F75">
        <w:rPr>
          <w:rStyle w:val="FontStyle55"/>
          <w:spacing w:val="0"/>
          <w:szCs w:val="28"/>
        </w:rPr>
        <w:t>ом</w:t>
      </w:r>
      <w:r w:rsidRPr="00AD4F75">
        <w:rPr>
          <w:rStyle w:val="FontStyle55"/>
          <w:spacing w:val="0"/>
          <w:szCs w:val="28"/>
        </w:rPr>
        <w:t xml:space="preserve"> случа</w:t>
      </w:r>
      <w:r w:rsidR="00277C04" w:rsidRPr="00AD4F75">
        <w:rPr>
          <w:rStyle w:val="FontStyle55"/>
          <w:spacing w:val="0"/>
          <w:szCs w:val="28"/>
        </w:rPr>
        <w:t>е</w:t>
      </w:r>
      <w:r w:rsidR="00B55998" w:rsidRPr="00B55998">
        <w:rPr>
          <w:rStyle w:val="FontStyle55"/>
          <w:spacing w:val="0"/>
          <w:szCs w:val="28"/>
        </w:rPr>
        <w:t xml:space="preserve"> </w:t>
      </w:r>
      <w:r w:rsidR="00B55998" w:rsidRPr="00AD4F75">
        <w:rPr>
          <w:rStyle w:val="FontStyle55"/>
          <w:spacing w:val="0"/>
          <w:szCs w:val="28"/>
        </w:rPr>
        <w:t>соответствующий документ</w:t>
      </w:r>
      <w:r w:rsidR="00B55998">
        <w:rPr>
          <w:rStyle w:val="FontStyle55"/>
          <w:spacing w:val="0"/>
          <w:szCs w:val="28"/>
        </w:rPr>
        <w:t xml:space="preserve"> изымается</w:t>
      </w:r>
      <w:r w:rsidR="00C213F4">
        <w:rPr>
          <w:rStyle w:val="FontStyle55"/>
          <w:spacing w:val="0"/>
          <w:szCs w:val="28"/>
        </w:rPr>
        <w:t xml:space="preserve"> </w:t>
      </w:r>
      <w:r w:rsidR="00C213F4" w:rsidRPr="00AD4F75">
        <w:rPr>
          <w:rStyle w:val="FontStyle55"/>
          <w:spacing w:val="0"/>
          <w:szCs w:val="28"/>
        </w:rPr>
        <w:t>сотрудник</w:t>
      </w:r>
      <w:r w:rsidR="00B55998">
        <w:rPr>
          <w:rStyle w:val="FontStyle55"/>
          <w:spacing w:val="0"/>
          <w:szCs w:val="28"/>
        </w:rPr>
        <w:t>ом</w:t>
      </w:r>
      <w:r w:rsidR="00C213F4" w:rsidRPr="00AD4F75">
        <w:rPr>
          <w:rStyle w:val="FontStyle55"/>
          <w:spacing w:val="0"/>
          <w:szCs w:val="28"/>
        </w:rPr>
        <w:t xml:space="preserve"> служебного наряда</w:t>
      </w:r>
      <w:r w:rsidRPr="00AD4F75">
        <w:rPr>
          <w:rStyle w:val="FontStyle55"/>
          <w:spacing w:val="0"/>
          <w:szCs w:val="28"/>
        </w:rPr>
        <w:t xml:space="preserve"> </w:t>
      </w:r>
      <w:r w:rsidR="002F65A2" w:rsidRPr="00AD4F75">
        <w:rPr>
          <w:rStyle w:val="FontStyle55"/>
          <w:spacing w:val="0"/>
          <w:szCs w:val="28"/>
        </w:rPr>
        <w:t>с</w:t>
      </w:r>
      <w:r w:rsidRPr="00AD4F75">
        <w:rPr>
          <w:rStyle w:val="FontStyle55"/>
          <w:spacing w:val="0"/>
          <w:szCs w:val="28"/>
        </w:rPr>
        <w:t xml:space="preserve"> составле</w:t>
      </w:r>
      <w:r w:rsidR="002F65A2" w:rsidRPr="00AD4F75">
        <w:rPr>
          <w:rStyle w:val="FontStyle55"/>
          <w:spacing w:val="0"/>
          <w:szCs w:val="28"/>
        </w:rPr>
        <w:t>нием</w:t>
      </w:r>
      <w:r w:rsidR="00B55998">
        <w:rPr>
          <w:rStyle w:val="FontStyle55"/>
          <w:spacing w:val="0"/>
          <w:szCs w:val="28"/>
        </w:rPr>
        <w:t xml:space="preserve"> в двух</w:t>
      </w:r>
      <w:r w:rsidRPr="00AD4F75">
        <w:rPr>
          <w:rStyle w:val="FontStyle55"/>
          <w:spacing w:val="0"/>
          <w:szCs w:val="28"/>
        </w:rPr>
        <w:t xml:space="preserve"> экземплярах акт</w:t>
      </w:r>
      <w:r w:rsidR="002F65A2" w:rsidRPr="00AD4F75">
        <w:rPr>
          <w:rStyle w:val="FontStyle55"/>
          <w:spacing w:val="0"/>
          <w:szCs w:val="28"/>
        </w:rPr>
        <w:t>а</w:t>
      </w:r>
      <w:r w:rsidRPr="00AD4F75">
        <w:rPr>
          <w:rStyle w:val="FontStyle55"/>
          <w:spacing w:val="0"/>
          <w:szCs w:val="28"/>
        </w:rPr>
        <w:t xml:space="preserve"> о </w:t>
      </w:r>
      <w:r w:rsidR="00277C04" w:rsidRPr="00AD4F75">
        <w:rPr>
          <w:rStyle w:val="FontStyle55"/>
          <w:spacing w:val="0"/>
          <w:szCs w:val="28"/>
        </w:rPr>
        <w:t xml:space="preserve">его </w:t>
      </w:r>
      <w:r w:rsidRPr="00AD4F75">
        <w:rPr>
          <w:rStyle w:val="FontStyle55"/>
          <w:spacing w:val="0"/>
          <w:szCs w:val="28"/>
        </w:rPr>
        <w:t>изъятии</w:t>
      </w:r>
      <w:r w:rsidR="00B55998">
        <w:rPr>
          <w:rStyle w:val="FontStyle55"/>
          <w:spacing w:val="0"/>
          <w:szCs w:val="28"/>
        </w:rPr>
        <w:t xml:space="preserve">            </w:t>
      </w:r>
      <w:r w:rsidRPr="00AD4F75">
        <w:rPr>
          <w:rStyle w:val="FontStyle55"/>
          <w:spacing w:val="0"/>
          <w:szCs w:val="28"/>
        </w:rPr>
        <w:t xml:space="preserve"> </w:t>
      </w:r>
      <w:r w:rsidRPr="006E6F89">
        <w:rPr>
          <w:rStyle w:val="FontStyle55"/>
          <w:spacing w:val="0"/>
          <w:szCs w:val="28"/>
        </w:rPr>
        <w:t xml:space="preserve">(приложение № </w:t>
      </w:r>
      <w:r w:rsidR="00483236" w:rsidRPr="006E6F89">
        <w:rPr>
          <w:rStyle w:val="FontStyle55"/>
          <w:spacing w:val="0"/>
          <w:szCs w:val="28"/>
        </w:rPr>
        <w:t>6</w:t>
      </w:r>
      <w:r w:rsidRPr="006E6F89">
        <w:rPr>
          <w:rStyle w:val="FontStyle55"/>
          <w:spacing w:val="0"/>
          <w:szCs w:val="28"/>
        </w:rPr>
        <w:t xml:space="preserve"> к настоящей Инструкции), один экземпляр </w:t>
      </w:r>
      <w:r w:rsidRPr="00AD4F75">
        <w:rPr>
          <w:rStyle w:val="FontStyle55"/>
          <w:spacing w:val="0"/>
          <w:szCs w:val="28"/>
        </w:rPr>
        <w:t>вруча</w:t>
      </w:r>
      <w:r w:rsidR="009E19B5">
        <w:rPr>
          <w:rStyle w:val="FontStyle55"/>
          <w:spacing w:val="0"/>
          <w:szCs w:val="28"/>
        </w:rPr>
        <w:t>е</w:t>
      </w:r>
      <w:r w:rsidRPr="00AD4F75">
        <w:rPr>
          <w:rStyle w:val="FontStyle55"/>
          <w:spacing w:val="0"/>
          <w:szCs w:val="28"/>
        </w:rPr>
        <w:t xml:space="preserve">тся лицу, </w:t>
      </w:r>
      <w:r w:rsidR="009E19B5">
        <w:rPr>
          <w:rStyle w:val="FontStyle55"/>
          <w:spacing w:val="0"/>
          <w:szCs w:val="28"/>
        </w:rPr>
        <w:t xml:space="preserve">                                </w:t>
      </w:r>
      <w:r w:rsidRPr="00AD4F75">
        <w:rPr>
          <w:rStyle w:val="FontStyle55"/>
          <w:spacing w:val="0"/>
          <w:szCs w:val="28"/>
        </w:rPr>
        <w:t>у которого изъяли соответствующий документ, второй экземпляр акта вместе с изъятым документом переда</w:t>
      </w:r>
      <w:r w:rsidR="00BE4469">
        <w:rPr>
          <w:rStyle w:val="FontStyle55"/>
          <w:spacing w:val="0"/>
          <w:szCs w:val="28"/>
        </w:rPr>
        <w:t>е</w:t>
      </w:r>
      <w:r w:rsidRPr="00AD4F75">
        <w:rPr>
          <w:rStyle w:val="FontStyle55"/>
          <w:spacing w:val="0"/>
          <w:szCs w:val="28"/>
        </w:rPr>
        <w:t>т</w:t>
      </w:r>
      <w:r w:rsidR="00BE4469">
        <w:rPr>
          <w:rStyle w:val="FontStyle55"/>
          <w:spacing w:val="0"/>
          <w:szCs w:val="28"/>
        </w:rPr>
        <w:t>ся</w:t>
      </w:r>
      <w:r w:rsidRPr="00AD4F75">
        <w:rPr>
          <w:rStyle w:val="FontStyle55"/>
          <w:spacing w:val="0"/>
          <w:szCs w:val="28"/>
        </w:rPr>
        <w:t xml:space="preserve"> начальнику</w:t>
      </w:r>
      <w:r w:rsidR="00C26688" w:rsidRPr="00AD4F75">
        <w:rPr>
          <w:rStyle w:val="FontStyle55"/>
          <w:spacing w:val="0"/>
          <w:szCs w:val="28"/>
        </w:rPr>
        <w:t xml:space="preserve"> служебного наряда</w:t>
      </w:r>
      <w:r w:rsidRPr="00AD4F75">
        <w:rPr>
          <w:rStyle w:val="FontStyle55"/>
          <w:spacing w:val="0"/>
          <w:szCs w:val="28"/>
        </w:rPr>
        <w:t xml:space="preserve"> </w:t>
      </w:r>
      <w:r w:rsidR="009E19B5">
        <w:rPr>
          <w:rStyle w:val="FontStyle55"/>
          <w:spacing w:val="0"/>
          <w:szCs w:val="28"/>
        </w:rPr>
        <w:t xml:space="preserve">                                </w:t>
      </w:r>
      <w:r w:rsidRPr="00AD4F75">
        <w:rPr>
          <w:rStyle w:val="FontStyle55"/>
          <w:spacing w:val="0"/>
          <w:szCs w:val="28"/>
        </w:rPr>
        <w:t xml:space="preserve">для последующего информирования начальника структурного подразделения ФСИН России, территориального органа ФСИН России, учреждения УИС, </w:t>
      </w:r>
      <w:r w:rsidR="002F7A46">
        <w:rPr>
          <w:rStyle w:val="FontStyle55"/>
          <w:spacing w:val="0"/>
          <w:szCs w:val="28"/>
        </w:rPr>
        <w:t xml:space="preserve">              </w:t>
      </w:r>
      <w:r w:rsidR="00C26688" w:rsidRPr="00AD4F75">
        <w:rPr>
          <w:rStyle w:val="FontStyle55"/>
          <w:spacing w:val="0"/>
          <w:szCs w:val="28"/>
        </w:rPr>
        <w:t>в котором</w:t>
      </w:r>
      <w:r w:rsidRPr="00AD4F75">
        <w:rPr>
          <w:rStyle w:val="FontStyle55"/>
          <w:spacing w:val="0"/>
          <w:szCs w:val="28"/>
        </w:rPr>
        <w:t xml:space="preserve"> проходит</w:t>
      </w:r>
      <w:proofErr w:type="gramEnd"/>
      <w:r w:rsidRPr="00AD4F75">
        <w:rPr>
          <w:rStyle w:val="FontStyle55"/>
          <w:spacing w:val="0"/>
          <w:szCs w:val="28"/>
        </w:rPr>
        <w:t xml:space="preserve"> службу (работает) владелец из</w:t>
      </w:r>
      <w:r w:rsidR="00363822">
        <w:rPr>
          <w:rStyle w:val="FontStyle55"/>
          <w:spacing w:val="0"/>
          <w:szCs w:val="28"/>
        </w:rPr>
        <w:t>ъятого служебного удостоверения</w:t>
      </w:r>
      <w:r w:rsidRPr="00AD4F75">
        <w:rPr>
          <w:rStyle w:val="FontStyle55"/>
          <w:spacing w:val="0"/>
          <w:szCs w:val="28"/>
        </w:rPr>
        <w:t>, электронного, разового электронного, временного пропуска.</w:t>
      </w:r>
    </w:p>
    <w:p w:rsidR="00B532E0" w:rsidRPr="00AD4F75" w:rsidRDefault="00B532E0" w:rsidP="006D217D">
      <w:pPr>
        <w:pStyle w:val="Style7"/>
        <w:widowControl/>
        <w:spacing w:line="240" w:lineRule="auto"/>
        <w:ind w:firstLine="734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3</w:t>
      </w:r>
      <w:r w:rsidR="00C26688" w:rsidRPr="00AD4F75">
        <w:rPr>
          <w:rStyle w:val="FontStyle55"/>
          <w:spacing w:val="0"/>
          <w:szCs w:val="28"/>
        </w:rPr>
        <w:t>2</w:t>
      </w:r>
      <w:r w:rsidRPr="00AD4F75">
        <w:rPr>
          <w:rStyle w:val="FontStyle55"/>
          <w:spacing w:val="0"/>
          <w:szCs w:val="28"/>
        </w:rPr>
        <w:t>. </w:t>
      </w:r>
      <w:proofErr w:type="gramStart"/>
      <w:r w:rsidR="00ED38FF" w:rsidRPr="00AD4F75">
        <w:rPr>
          <w:rStyle w:val="FontStyle55"/>
          <w:spacing w:val="0"/>
          <w:szCs w:val="28"/>
        </w:rPr>
        <w:t>Запрещается</w:t>
      </w:r>
      <w:r w:rsidRPr="00AD4F75">
        <w:rPr>
          <w:rStyle w:val="FontStyle55"/>
          <w:spacing w:val="0"/>
          <w:szCs w:val="28"/>
        </w:rPr>
        <w:t xml:space="preserve"> вносить (ввозить) на территорию объектов УИС огнестрельное, холодное, пневматическое, газовое оружие, боеприпасы к ним, специальные средства, электрошоковые устройства, за исключением служебного оружия, указанного в пункте </w:t>
      </w:r>
      <w:r w:rsidR="00C26688" w:rsidRPr="00AD4F75">
        <w:rPr>
          <w:rStyle w:val="FontStyle55"/>
          <w:spacing w:val="0"/>
          <w:szCs w:val="28"/>
        </w:rPr>
        <w:t>30</w:t>
      </w:r>
      <w:r w:rsidRPr="00AD4F75">
        <w:rPr>
          <w:rStyle w:val="FontStyle55"/>
          <w:spacing w:val="0"/>
          <w:szCs w:val="28"/>
        </w:rPr>
        <w:t xml:space="preserve"> настоящей Инструкции, наркотические</w:t>
      </w:r>
      <w:r w:rsidR="00C26688" w:rsidRPr="00AD4F75">
        <w:rPr>
          <w:rStyle w:val="FontStyle55"/>
          <w:spacing w:val="0"/>
          <w:szCs w:val="28"/>
        </w:rPr>
        <w:t xml:space="preserve"> средства </w:t>
      </w:r>
      <w:r w:rsidRPr="00AD4F75">
        <w:rPr>
          <w:rStyle w:val="FontStyle55"/>
          <w:spacing w:val="0"/>
          <w:szCs w:val="28"/>
        </w:rPr>
        <w:t>и психотропные вещества, алкогольные напитки, легковоспламеняющиеся вещества (жидкости), пиротехнические устройства, взрывчатые, горюче-смазочные, отравляющие, ядовитые и другие вещества, материалы, представляющие опасность для жизни и здоровья людей.</w:t>
      </w:r>
      <w:proofErr w:type="gramEnd"/>
    </w:p>
    <w:p w:rsidR="00B532E0" w:rsidRPr="00AD4F75" w:rsidRDefault="00B532E0" w:rsidP="006D217D">
      <w:pPr>
        <w:pStyle w:val="Style27"/>
        <w:widowControl/>
        <w:spacing w:line="240" w:lineRule="auto"/>
        <w:contextualSpacing/>
        <w:jc w:val="both"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На КПП устанавлива</w:t>
      </w:r>
      <w:r w:rsidR="00BE4469">
        <w:rPr>
          <w:rStyle w:val="FontStyle55"/>
          <w:spacing w:val="0"/>
          <w:szCs w:val="28"/>
        </w:rPr>
        <w:t>е</w:t>
      </w:r>
      <w:r w:rsidRPr="00AD4F75">
        <w:rPr>
          <w:rStyle w:val="FontStyle55"/>
          <w:spacing w:val="0"/>
          <w:szCs w:val="28"/>
        </w:rPr>
        <w:t>т</w:t>
      </w:r>
      <w:r w:rsidR="00BE4469">
        <w:rPr>
          <w:rStyle w:val="FontStyle55"/>
          <w:spacing w:val="0"/>
          <w:szCs w:val="28"/>
        </w:rPr>
        <w:t>ся</w:t>
      </w:r>
      <w:r w:rsidRPr="00AD4F75">
        <w:rPr>
          <w:rStyle w:val="FontStyle55"/>
          <w:spacing w:val="0"/>
          <w:szCs w:val="28"/>
        </w:rPr>
        <w:t xml:space="preserve"> информационный стенд с перечнем предметов, запрещенных к вносу (ввозу) на территорию объектов УИС.</w:t>
      </w:r>
    </w:p>
    <w:p w:rsidR="00B532E0" w:rsidRPr="00AD4F75" w:rsidRDefault="00B532E0" w:rsidP="00B07D76">
      <w:pPr>
        <w:pStyle w:val="Style7"/>
        <w:widowControl/>
        <w:spacing w:line="240" w:lineRule="auto"/>
        <w:ind w:firstLine="709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3</w:t>
      </w:r>
      <w:r w:rsidR="00C26688" w:rsidRPr="00AD4F75">
        <w:rPr>
          <w:rStyle w:val="FontStyle55"/>
          <w:spacing w:val="0"/>
          <w:szCs w:val="28"/>
        </w:rPr>
        <w:t>3</w:t>
      </w:r>
      <w:r w:rsidRPr="00AD4F75">
        <w:rPr>
          <w:rStyle w:val="FontStyle55"/>
          <w:spacing w:val="0"/>
          <w:szCs w:val="28"/>
        </w:rPr>
        <w:t>. Лица, пытающиеся самовольно проникнуть на объект</w:t>
      </w:r>
      <w:r w:rsidR="00C26688" w:rsidRPr="00AD4F75">
        <w:rPr>
          <w:rStyle w:val="FontStyle55"/>
          <w:spacing w:val="0"/>
          <w:szCs w:val="28"/>
        </w:rPr>
        <w:t xml:space="preserve"> (территорию)</w:t>
      </w:r>
      <w:r w:rsidRPr="00AD4F75">
        <w:rPr>
          <w:rStyle w:val="FontStyle55"/>
          <w:spacing w:val="0"/>
          <w:szCs w:val="28"/>
        </w:rPr>
        <w:t xml:space="preserve"> УИС, а также </w:t>
      </w:r>
      <w:r w:rsidR="00C26688" w:rsidRPr="00AD4F75">
        <w:rPr>
          <w:rStyle w:val="FontStyle55"/>
          <w:spacing w:val="0"/>
          <w:szCs w:val="28"/>
        </w:rPr>
        <w:t>пронести</w:t>
      </w:r>
      <w:r w:rsidRPr="00AD4F75">
        <w:rPr>
          <w:rStyle w:val="FontStyle55"/>
          <w:spacing w:val="0"/>
          <w:szCs w:val="28"/>
        </w:rPr>
        <w:t xml:space="preserve"> (ввезти)</w:t>
      </w:r>
      <w:r w:rsidR="00C26688" w:rsidRPr="00AD4F75">
        <w:rPr>
          <w:rStyle w:val="FontStyle55"/>
          <w:spacing w:val="0"/>
          <w:szCs w:val="28"/>
        </w:rPr>
        <w:t>, вынести (вывезти), передать</w:t>
      </w:r>
      <w:r w:rsidRPr="00AD4F75">
        <w:rPr>
          <w:rStyle w:val="FontStyle55"/>
          <w:spacing w:val="0"/>
          <w:szCs w:val="28"/>
        </w:rPr>
        <w:t xml:space="preserve"> запрещенные предметы, указанные в пункте 3</w:t>
      </w:r>
      <w:r w:rsidR="00C26688" w:rsidRPr="00AD4F75">
        <w:rPr>
          <w:rStyle w:val="FontStyle55"/>
          <w:spacing w:val="0"/>
          <w:szCs w:val="28"/>
        </w:rPr>
        <w:t>2</w:t>
      </w:r>
      <w:r w:rsidRPr="00AD4F75">
        <w:rPr>
          <w:rStyle w:val="FontStyle55"/>
          <w:spacing w:val="0"/>
          <w:szCs w:val="28"/>
        </w:rPr>
        <w:t xml:space="preserve"> настоящей Инструкции, </w:t>
      </w:r>
      <w:r w:rsidR="00265EC0">
        <w:rPr>
          <w:rStyle w:val="FontStyle55"/>
          <w:spacing w:val="0"/>
          <w:szCs w:val="28"/>
        </w:rPr>
        <w:t xml:space="preserve">должны быть </w:t>
      </w:r>
      <w:r w:rsidRPr="00AD4F75">
        <w:rPr>
          <w:rStyle w:val="FontStyle55"/>
          <w:spacing w:val="0"/>
          <w:szCs w:val="28"/>
        </w:rPr>
        <w:t>остан</w:t>
      </w:r>
      <w:r w:rsidR="00265EC0">
        <w:rPr>
          <w:rStyle w:val="FontStyle55"/>
          <w:spacing w:val="0"/>
          <w:szCs w:val="28"/>
        </w:rPr>
        <w:t>овлены</w:t>
      </w:r>
      <w:r w:rsidRPr="00AD4F75">
        <w:rPr>
          <w:rStyle w:val="FontStyle55"/>
          <w:spacing w:val="0"/>
          <w:szCs w:val="28"/>
        </w:rPr>
        <w:t xml:space="preserve"> сотрудниками служебного наряда.</w:t>
      </w:r>
    </w:p>
    <w:p w:rsidR="00B532E0" w:rsidRDefault="00B532E0" w:rsidP="00B07D76">
      <w:pPr>
        <w:pStyle w:val="Style7"/>
        <w:widowControl/>
        <w:spacing w:line="240" w:lineRule="auto"/>
        <w:ind w:firstLine="709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3</w:t>
      </w:r>
      <w:r w:rsidR="00C26688" w:rsidRPr="00AD4F75">
        <w:rPr>
          <w:rStyle w:val="FontStyle55"/>
          <w:spacing w:val="0"/>
          <w:szCs w:val="28"/>
        </w:rPr>
        <w:t>4</w:t>
      </w:r>
      <w:r w:rsidRPr="00AD4F75">
        <w:rPr>
          <w:rStyle w:val="FontStyle55"/>
          <w:spacing w:val="0"/>
          <w:szCs w:val="28"/>
        </w:rPr>
        <w:t>. О фактах остановки лиц, указанных в пункте 3</w:t>
      </w:r>
      <w:r w:rsidR="00A4118F" w:rsidRPr="00AD4F75">
        <w:rPr>
          <w:rStyle w:val="FontStyle55"/>
          <w:spacing w:val="0"/>
          <w:szCs w:val="28"/>
        </w:rPr>
        <w:t>3</w:t>
      </w:r>
      <w:r w:rsidRPr="00AD4F75">
        <w:rPr>
          <w:rStyle w:val="FontStyle55"/>
          <w:spacing w:val="0"/>
          <w:szCs w:val="28"/>
        </w:rPr>
        <w:t xml:space="preserve"> настоящей Инструкции, сотрудник служебного наряда незамедлительно сообщ</w:t>
      </w:r>
      <w:r w:rsidR="009E19B5">
        <w:rPr>
          <w:rStyle w:val="FontStyle55"/>
          <w:spacing w:val="0"/>
          <w:szCs w:val="28"/>
        </w:rPr>
        <w:t>ает</w:t>
      </w:r>
      <w:r w:rsidRPr="00AD4F75">
        <w:rPr>
          <w:rStyle w:val="FontStyle55"/>
          <w:spacing w:val="0"/>
          <w:szCs w:val="28"/>
        </w:rPr>
        <w:t xml:space="preserve"> </w:t>
      </w:r>
      <w:r w:rsidR="00A4118F" w:rsidRPr="00AD4F75">
        <w:rPr>
          <w:rStyle w:val="FontStyle55"/>
          <w:spacing w:val="0"/>
          <w:szCs w:val="28"/>
        </w:rPr>
        <w:t>начальнику служебного наряда</w:t>
      </w:r>
      <w:r w:rsidRPr="00AD4F75">
        <w:rPr>
          <w:rStyle w:val="FontStyle55"/>
          <w:spacing w:val="0"/>
          <w:szCs w:val="28"/>
        </w:rPr>
        <w:t xml:space="preserve"> для последующего доклада руководству ФСИН России</w:t>
      </w:r>
      <w:r w:rsidR="00A4118F" w:rsidRPr="00AD4F75">
        <w:rPr>
          <w:rStyle w:val="FontStyle55"/>
          <w:spacing w:val="0"/>
          <w:szCs w:val="28"/>
        </w:rPr>
        <w:t>,</w:t>
      </w:r>
      <w:r w:rsidRPr="00AD4F75">
        <w:rPr>
          <w:rStyle w:val="FontStyle55"/>
          <w:spacing w:val="0"/>
          <w:szCs w:val="28"/>
        </w:rPr>
        <w:t xml:space="preserve"> территориального органа ФСИН России, учреждения УИС.</w:t>
      </w:r>
    </w:p>
    <w:p w:rsidR="00B532E0" w:rsidRPr="00AD4F75" w:rsidRDefault="00B532E0" w:rsidP="00987FDC">
      <w:pPr>
        <w:pStyle w:val="Style7"/>
        <w:widowControl/>
        <w:spacing w:line="240" w:lineRule="auto"/>
        <w:ind w:firstLine="709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t>3</w:t>
      </w:r>
      <w:r w:rsidR="00A4118F" w:rsidRPr="00AD4F75">
        <w:rPr>
          <w:rStyle w:val="FontStyle55"/>
          <w:spacing w:val="0"/>
          <w:szCs w:val="28"/>
        </w:rPr>
        <w:t>5</w:t>
      </w:r>
      <w:r w:rsidRPr="00AD4F75">
        <w:rPr>
          <w:rStyle w:val="FontStyle55"/>
          <w:spacing w:val="0"/>
          <w:szCs w:val="28"/>
        </w:rPr>
        <w:t>. При возникновении чрезвычайных ситуаций и по сигналам гражданской обороны лица, находящиеся на объектах УИС, поки</w:t>
      </w:r>
      <w:r w:rsidR="009E19B5">
        <w:rPr>
          <w:rStyle w:val="FontStyle55"/>
          <w:spacing w:val="0"/>
          <w:szCs w:val="28"/>
        </w:rPr>
        <w:t>дают</w:t>
      </w:r>
      <w:r w:rsidRPr="00AD4F75">
        <w:rPr>
          <w:rStyle w:val="FontStyle55"/>
          <w:spacing w:val="0"/>
          <w:szCs w:val="28"/>
        </w:rPr>
        <w:t xml:space="preserve">            их без проверки служебных удостоверений, документов, удостоверяющих личность, и пропусков через основные и запасные выходы. </w:t>
      </w:r>
    </w:p>
    <w:p w:rsidR="00B532E0" w:rsidRPr="00B2243B" w:rsidRDefault="00B532E0" w:rsidP="001909A4">
      <w:pPr>
        <w:pStyle w:val="Style7"/>
        <w:widowControl/>
        <w:spacing w:line="240" w:lineRule="auto"/>
        <w:ind w:firstLine="709"/>
        <w:contextualSpacing/>
        <w:rPr>
          <w:rStyle w:val="FontStyle55"/>
          <w:spacing w:val="0"/>
          <w:szCs w:val="28"/>
        </w:rPr>
      </w:pPr>
      <w:r w:rsidRPr="00AD4F75">
        <w:rPr>
          <w:rStyle w:val="FontStyle55"/>
          <w:spacing w:val="0"/>
          <w:szCs w:val="28"/>
        </w:rPr>
        <w:lastRenderedPageBreak/>
        <w:t>3</w:t>
      </w:r>
      <w:r w:rsidR="00A4118F" w:rsidRPr="00AD4F75">
        <w:rPr>
          <w:rStyle w:val="FontStyle55"/>
          <w:spacing w:val="0"/>
          <w:szCs w:val="28"/>
        </w:rPr>
        <w:t>6</w:t>
      </w:r>
      <w:r w:rsidRPr="00AD4F75">
        <w:rPr>
          <w:rStyle w:val="FontStyle55"/>
          <w:spacing w:val="0"/>
          <w:szCs w:val="28"/>
        </w:rPr>
        <w:t>. Если на объекте УИС не предусмотрена работа бюро пропусков,              а для осуществления пропускного режима выста</w:t>
      </w:r>
      <w:r w:rsidR="0080752E" w:rsidRPr="00AD4F75">
        <w:rPr>
          <w:rStyle w:val="FontStyle55"/>
          <w:spacing w:val="0"/>
          <w:szCs w:val="28"/>
        </w:rPr>
        <w:t xml:space="preserve">вляется один </w:t>
      </w:r>
      <w:r w:rsidR="00C81DE6">
        <w:rPr>
          <w:rStyle w:val="FontStyle55"/>
          <w:spacing w:val="0"/>
          <w:szCs w:val="28"/>
        </w:rPr>
        <w:t>сотрудник,</w:t>
      </w:r>
      <w:r w:rsidR="0080752E" w:rsidRPr="00AD4F75">
        <w:rPr>
          <w:rStyle w:val="FontStyle55"/>
          <w:spacing w:val="0"/>
          <w:szCs w:val="28"/>
        </w:rPr>
        <w:t xml:space="preserve"> </w:t>
      </w:r>
      <w:r w:rsidR="00C81DE6">
        <w:rPr>
          <w:rStyle w:val="FontStyle55"/>
          <w:spacing w:val="0"/>
          <w:szCs w:val="28"/>
        </w:rPr>
        <w:t xml:space="preserve">                </w:t>
      </w:r>
      <w:r w:rsidRPr="00AD4F75">
        <w:rPr>
          <w:rStyle w:val="FontStyle55"/>
          <w:spacing w:val="0"/>
          <w:szCs w:val="28"/>
        </w:rPr>
        <w:t xml:space="preserve">то электронные, разовые электронные пропуска не оформляются. </w:t>
      </w:r>
      <w:proofErr w:type="gramStart"/>
      <w:r w:rsidRPr="00AD4F75">
        <w:rPr>
          <w:rStyle w:val="FontStyle55"/>
          <w:spacing w:val="0"/>
          <w:szCs w:val="28"/>
        </w:rPr>
        <w:t>Проход осуществля</w:t>
      </w:r>
      <w:r w:rsidR="00265EC0">
        <w:rPr>
          <w:rStyle w:val="FontStyle55"/>
          <w:spacing w:val="0"/>
          <w:szCs w:val="28"/>
        </w:rPr>
        <w:t>е</w:t>
      </w:r>
      <w:r w:rsidRPr="00AD4F75">
        <w:rPr>
          <w:rStyle w:val="FontStyle55"/>
          <w:spacing w:val="0"/>
          <w:szCs w:val="28"/>
        </w:rPr>
        <w:t>т</w:t>
      </w:r>
      <w:r w:rsidR="00265EC0">
        <w:rPr>
          <w:rStyle w:val="FontStyle55"/>
          <w:spacing w:val="0"/>
          <w:szCs w:val="28"/>
        </w:rPr>
        <w:t xml:space="preserve">ся </w:t>
      </w:r>
      <w:r w:rsidR="00451349" w:rsidRPr="00AD4F75">
        <w:rPr>
          <w:rStyle w:val="FontStyle55"/>
          <w:spacing w:val="0"/>
          <w:szCs w:val="28"/>
        </w:rPr>
        <w:t>при предъявлении документа,</w:t>
      </w:r>
      <w:r w:rsidR="00451349" w:rsidRPr="001909A4">
        <w:rPr>
          <w:rStyle w:val="FontStyle55"/>
          <w:spacing w:val="0"/>
          <w:szCs w:val="28"/>
        </w:rPr>
        <w:t xml:space="preserve"> </w:t>
      </w:r>
      <w:r w:rsidR="00451349" w:rsidRPr="00B2243B">
        <w:rPr>
          <w:rStyle w:val="FontStyle55"/>
          <w:spacing w:val="0"/>
          <w:szCs w:val="28"/>
        </w:rPr>
        <w:t xml:space="preserve">удостоверяющего личность, </w:t>
      </w:r>
      <w:r w:rsidR="00C81DE6">
        <w:rPr>
          <w:rStyle w:val="FontStyle55"/>
          <w:spacing w:val="0"/>
          <w:szCs w:val="28"/>
        </w:rPr>
        <w:t xml:space="preserve">             </w:t>
      </w:r>
      <w:r w:rsidR="00451349" w:rsidRPr="00B2243B">
        <w:rPr>
          <w:rStyle w:val="FontStyle55"/>
          <w:spacing w:val="0"/>
          <w:szCs w:val="28"/>
        </w:rPr>
        <w:t>с регистрацией посетителя в соответствующем журнале</w:t>
      </w:r>
      <w:r w:rsidR="00451349">
        <w:rPr>
          <w:rStyle w:val="FontStyle55"/>
          <w:spacing w:val="0"/>
          <w:szCs w:val="28"/>
        </w:rPr>
        <w:t xml:space="preserve"> </w:t>
      </w:r>
      <w:r w:rsidR="00265EC0">
        <w:rPr>
          <w:rStyle w:val="FontStyle55"/>
          <w:spacing w:val="0"/>
          <w:szCs w:val="28"/>
        </w:rPr>
        <w:t>п</w:t>
      </w:r>
      <w:r w:rsidRPr="00AD4F75">
        <w:rPr>
          <w:rStyle w:val="FontStyle55"/>
          <w:spacing w:val="0"/>
          <w:szCs w:val="28"/>
        </w:rPr>
        <w:t>о спискам, составленным по пре</w:t>
      </w:r>
      <w:r w:rsidR="00ED38FF" w:rsidRPr="00AD4F75">
        <w:rPr>
          <w:rStyle w:val="FontStyle55"/>
          <w:spacing w:val="0"/>
          <w:szCs w:val="28"/>
        </w:rPr>
        <w:t>дварительной заявке</w:t>
      </w:r>
      <w:r w:rsidR="00C81DE6">
        <w:rPr>
          <w:rStyle w:val="FontStyle55"/>
          <w:spacing w:val="0"/>
          <w:szCs w:val="28"/>
        </w:rPr>
        <w:t xml:space="preserve"> </w:t>
      </w:r>
      <w:r w:rsidRPr="00AD4F75">
        <w:rPr>
          <w:rStyle w:val="FontStyle55"/>
          <w:spacing w:val="0"/>
          <w:szCs w:val="28"/>
        </w:rPr>
        <w:t>и согласованным с начальником (заместителем начальника) управления кадров ФСИН России, кадрового подразделения территориального органа ФСИН России, учреждения УИС,</w:t>
      </w:r>
      <w:r w:rsidR="00451349">
        <w:rPr>
          <w:rStyle w:val="FontStyle55"/>
          <w:spacing w:val="0"/>
          <w:szCs w:val="28"/>
        </w:rPr>
        <w:t xml:space="preserve"> </w:t>
      </w:r>
      <w:r w:rsidR="00C81DE6">
        <w:rPr>
          <w:rStyle w:val="FontStyle55"/>
          <w:spacing w:val="0"/>
          <w:szCs w:val="28"/>
        </w:rPr>
        <w:t xml:space="preserve">              </w:t>
      </w:r>
      <w:r w:rsidR="00451349">
        <w:rPr>
          <w:rStyle w:val="FontStyle55"/>
          <w:spacing w:val="0"/>
          <w:szCs w:val="28"/>
        </w:rPr>
        <w:t xml:space="preserve">а также </w:t>
      </w:r>
      <w:r w:rsidR="00451349">
        <w:rPr>
          <w:rStyle w:val="FontStyle55"/>
          <w:color w:val="000000"/>
          <w:spacing w:val="0"/>
          <w:szCs w:val="28"/>
        </w:rPr>
        <w:t>начальником (заместителем начальника) подразделения собственной безопасности территориального органа ФСИН России, на территории которого располагаются указанные объекты УИС</w:t>
      </w:r>
      <w:r w:rsidRPr="00B2243B">
        <w:rPr>
          <w:rStyle w:val="FontStyle55"/>
          <w:spacing w:val="0"/>
          <w:szCs w:val="28"/>
        </w:rPr>
        <w:t xml:space="preserve">. </w:t>
      </w:r>
      <w:proofErr w:type="gramEnd"/>
    </w:p>
    <w:p w:rsidR="001A73CA" w:rsidRPr="00451349" w:rsidRDefault="001A73CA" w:rsidP="001A73CA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bookmarkStart w:id="1" w:name="bookmark0"/>
    </w:p>
    <w:p w:rsidR="00B532E0" w:rsidRPr="00B2243B" w:rsidRDefault="001A73CA" w:rsidP="001A73CA">
      <w:pPr>
        <w:pStyle w:val="af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2243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2243B">
        <w:rPr>
          <w:rFonts w:ascii="Times New Roman" w:hAnsi="Times New Roman"/>
          <w:b/>
          <w:sz w:val="28"/>
          <w:szCs w:val="28"/>
        </w:rPr>
        <w:t>.</w:t>
      </w:r>
      <w:r w:rsidRPr="00B2243B">
        <w:rPr>
          <w:rFonts w:ascii="Times New Roman" w:hAnsi="Times New Roman"/>
          <w:b/>
          <w:sz w:val="28"/>
          <w:szCs w:val="28"/>
          <w:lang w:val="en-US"/>
        </w:rPr>
        <w:t> </w:t>
      </w:r>
      <w:r w:rsidR="00B532E0" w:rsidRPr="00B2243B">
        <w:rPr>
          <w:rFonts w:ascii="Times New Roman" w:hAnsi="Times New Roman"/>
          <w:b/>
          <w:sz w:val="28"/>
          <w:szCs w:val="28"/>
        </w:rPr>
        <w:t xml:space="preserve">Организация пропуска </w:t>
      </w:r>
      <w:bookmarkEnd w:id="1"/>
      <w:r w:rsidR="00B532E0" w:rsidRPr="00B2243B">
        <w:rPr>
          <w:rFonts w:ascii="Times New Roman" w:hAnsi="Times New Roman"/>
          <w:b/>
          <w:sz w:val="28"/>
          <w:szCs w:val="28"/>
        </w:rPr>
        <w:t>транспортных средств</w:t>
      </w:r>
    </w:p>
    <w:p w:rsidR="001A73CA" w:rsidRPr="00451349" w:rsidRDefault="001A73CA" w:rsidP="001A73CA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532E0" w:rsidRPr="00B2243B" w:rsidRDefault="00A4118F" w:rsidP="007E377E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6A3E07">
        <w:rPr>
          <w:sz w:val="28"/>
          <w:szCs w:val="28"/>
        </w:rPr>
        <w:t>37</w:t>
      </w:r>
      <w:r w:rsidR="00B532E0" w:rsidRPr="006A3E07">
        <w:rPr>
          <w:sz w:val="28"/>
          <w:szCs w:val="28"/>
        </w:rPr>
        <w:t>. Пропуск транспортных средств</w:t>
      </w:r>
      <w:r w:rsidR="00C43665" w:rsidRPr="006A3E07">
        <w:rPr>
          <w:sz w:val="28"/>
          <w:szCs w:val="28"/>
        </w:rPr>
        <w:t xml:space="preserve"> </w:t>
      </w:r>
      <w:r w:rsidR="00BB407F">
        <w:rPr>
          <w:sz w:val="28"/>
          <w:szCs w:val="28"/>
        </w:rPr>
        <w:t>на объекты УИС</w:t>
      </w:r>
      <w:r w:rsidR="00B532E0" w:rsidRPr="006A3E07">
        <w:rPr>
          <w:sz w:val="28"/>
          <w:szCs w:val="28"/>
        </w:rPr>
        <w:t xml:space="preserve"> осуществля</w:t>
      </w:r>
      <w:r w:rsidR="00BE4469">
        <w:rPr>
          <w:sz w:val="28"/>
          <w:szCs w:val="28"/>
        </w:rPr>
        <w:t>е</w:t>
      </w:r>
      <w:r w:rsidR="00B532E0" w:rsidRPr="006A3E07">
        <w:rPr>
          <w:sz w:val="28"/>
          <w:szCs w:val="28"/>
        </w:rPr>
        <w:t>т</w:t>
      </w:r>
      <w:r w:rsidR="00BE4469">
        <w:rPr>
          <w:sz w:val="28"/>
          <w:szCs w:val="28"/>
        </w:rPr>
        <w:t>ся</w:t>
      </w:r>
      <w:r w:rsidR="00B532E0" w:rsidRPr="006A3E07">
        <w:rPr>
          <w:sz w:val="28"/>
          <w:szCs w:val="28"/>
        </w:rPr>
        <w:t xml:space="preserve"> через специально оборудованные для этого КПП по специальны</w:t>
      </w:r>
      <w:r w:rsidR="00BB407F">
        <w:rPr>
          <w:sz w:val="28"/>
          <w:szCs w:val="28"/>
        </w:rPr>
        <w:t>м пропускам категорий «А» и «В»</w:t>
      </w:r>
      <w:r w:rsidR="00B532E0" w:rsidRPr="006A3E07">
        <w:rPr>
          <w:sz w:val="28"/>
          <w:szCs w:val="28"/>
        </w:rPr>
        <w:t xml:space="preserve"> </w:t>
      </w:r>
      <w:r w:rsidR="006A3E07" w:rsidRPr="00F070A5">
        <w:rPr>
          <w:sz w:val="28"/>
          <w:szCs w:val="28"/>
        </w:rPr>
        <w:t>или</w:t>
      </w:r>
      <w:r w:rsidR="00B532E0" w:rsidRPr="006A3E07">
        <w:rPr>
          <w:sz w:val="28"/>
          <w:szCs w:val="28"/>
        </w:rPr>
        <w:t xml:space="preserve"> по заявкам </w:t>
      </w:r>
      <w:r w:rsidR="00483236" w:rsidRPr="006E6F89">
        <w:rPr>
          <w:sz w:val="28"/>
          <w:szCs w:val="28"/>
        </w:rPr>
        <w:t xml:space="preserve">на пропуск транспортных средств </w:t>
      </w:r>
      <w:r w:rsidR="00B532E0" w:rsidRPr="006E6F89">
        <w:rPr>
          <w:sz w:val="28"/>
          <w:szCs w:val="28"/>
        </w:rPr>
        <w:t xml:space="preserve">(приложение № </w:t>
      </w:r>
      <w:r w:rsidR="00483236" w:rsidRPr="006E6F89">
        <w:rPr>
          <w:sz w:val="28"/>
          <w:szCs w:val="28"/>
        </w:rPr>
        <w:t>7</w:t>
      </w:r>
      <w:r w:rsidR="00B532E0" w:rsidRPr="006E6F89">
        <w:rPr>
          <w:sz w:val="28"/>
          <w:szCs w:val="28"/>
        </w:rPr>
        <w:t xml:space="preserve"> к настоящей Инструкции).</w:t>
      </w:r>
    </w:p>
    <w:p w:rsidR="00B532E0" w:rsidRPr="00A6424F" w:rsidRDefault="009F05CF" w:rsidP="007E377E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A6424F">
        <w:rPr>
          <w:sz w:val="28"/>
          <w:szCs w:val="28"/>
        </w:rPr>
        <w:t>38</w:t>
      </w:r>
      <w:r w:rsidR="00B532E0" w:rsidRPr="00A6424F">
        <w:rPr>
          <w:sz w:val="28"/>
          <w:szCs w:val="28"/>
        </w:rPr>
        <w:t>. </w:t>
      </w:r>
      <w:proofErr w:type="gramStart"/>
      <w:r w:rsidR="00B532E0" w:rsidRPr="00A6424F">
        <w:rPr>
          <w:sz w:val="28"/>
          <w:szCs w:val="28"/>
        </w:rPr>
        <w:t>Пропуск транспортных средств</w:t>
      </w:r>
      <w:r w:rsidR="00A6424F" w:rsidRPr="00A6424F">
        <w:rPr>
          <w:sz w:val="28"/>
          <w:szCs w:val="28"/>
        </w:rPr>
        <w:t xml:space="preserve"> обслуживающих организаций</w:t>
      </w:r>
      <w:r w:rsidR="00A6424F">
        <w:rPr>
          <w:sz w:val="28"/>
          <w:szCs w:val="28"/>
        </w:rPr>
        <w:t>,                     а также</w:t>
      </w:r>
      <w:r w:rsidR="00A6424F" w:rsidRPr="00A6424F">
        <w:rPr>
          <w:sz w:val="28"/>
          <w:szCs w:val="28"/>
        </w:rPr>
        <w:t xml:space="preserve"> </w:t>
      </w:r>
      <w:r w:rsidR="00B532E0" w:rsidRPr="00A6424F">
        <w:rPr>
          <w:sz w:val="28"/>
          <w:szCs w:val="28"/>
        </w:rPr>
        <w:t xml:space="preserve">сторонних организаций, прибывающих на совещания или другие плановые мероприятия, в том числе в нерабочее время, в выходные </w:t>
      </w:r>
      <w:r w:rsidR="00A6424F">
        <w:rPr>
          <w:sz w:val="28"/>
          <w:szCs w:val="28"/>
        </w:rPr>
        <w:t xml:space="preserve">                          </w:t>
      </w:r>
      <w:r w:rsidR="00B532E0" w:rsidRPr="00A6424F">
        <w:rPr>
          <w:sz w:val="28"/>
          <w:szCs w:val="28"/>
        </w:rPr>
        <w:t>и праздничные дни, осуществля</w:t>
      </w:r>
      <w:r w:rsidR="009E19B5">
        <w:rPr>
          <w:sz w:val="28"/>
          <w:szCs w:val="28"/>
        </w:rPr>
        <w:t>е</w:t>
      </w:r>
      <w:r w:rsidR="00B532E0" w:rsidRPr="00A6424F">
        <w:rPr>
          <w:sz w:val="28"/>
          <w:szCs w:val="28"/>
        </w:rPr>
        <w:t xml:space="preserve">тся </w:t>
      </w:r>
      <w:r w:rsidR="00541335" w:rsidRPr="00A6424F">
        <w:rPr>
          <w:sz w:val="28"/>
          <w:szCs w:val="28"/>
        </w:rPr>
        <w:t xml:space="preserve">по </w:t>
      </w:r>
      <w:r w:rsidR="0013259F" w:rsidRPr="00A6424F">
        <w:rPr>
          <w:sz w:val="28"/>
          <w:szCs w:val="28"/>
        </w:rPr>
        <w:t xml:space="preserve">заявкам на пропуск транспортных </w:t>
      </w:r>
      <w:r w:rsidR="0013259F" w:rsidRPr="00451349">
        <w:rPr>
          <w:sz w:val="28"/>
          <w:szCs w:val="28"/>
        </w:rPr>
        <w:t>средств</w:t>
      </w:r>
      <w:r w:rsidR="00451349">
        <w:rPr>
          <w:sz w:val="28"/>
          <w:szCs w:val="28"/>
        </w:rPr>
        <w:t xml:space="preserve">, </w:t>
      </w:r>
      <w:r w:rsidR="00451349">
        <w:rPr>
          <w:rStyle w:val="FontStyle55"/>
          <w:spacing w:val="0"/>
          <w:szCs w:val="28"/>
        </w:rPr>
        <w:t xml:space="preserve">согласованным </w:t>
      </w:r>
      <w:r w:rsidR="00451349">
        <w:rPr>
          <w:rStyle w:val="FontStyle55"/>
          <w:color w:val="000000"/>
          <w:spacing w:val="0"/>
          <w:szCs w:val="28"/>
        </w:rPr>
        <w:t>начальником (заместителем начальника) подразделения собственной безопасности территориального органа                  ФСИН России, на территории которого располагаются указанные                 объекты УИС</w:t>
      </w:r>
      <w:r w:rsidR="00B532E0" w:rsidRPr="00451349">
        <w:rPr>
          <w:sz w:val="28"/>
          <w:szCs w:val="28"/>
        </w:rPr>
        <w:t>.</w:t>
      </w:r>
      <w:proofErr w:type="gramEnd"/>
    </w:p>
    <w:p w:rsidR="00B532E0" w:rsidRPr="00A6424F" w:rsidRDefault="009F05CF" w:rsidP="007E377E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A6424F">
        <w:rPr>
          <w:sz w:val="28"/>
          <w:szCs w:val="28"/>
        </w:rPr>
        <w:t>39</w:t>
      </w:r>
      <w:r w:rsidR="00B532E0" w:rsidRPr="00A6424F">
        <w:rPr>
          <w:sz w:val="28"/>
          <w:szCs w:val="28"/>
        </w:rPr>
        <w:t xml:space="preserve">. Пропуск транспортных средств </w:t>
      </w:r>
      <w:r w:rsidR="00A4118F" w:rsidRPr="00A6424F">
        <w:rPr>
          <w:rStyle w:val="FontStyle55"/>
          <w:color w:val="000000"/>
          <w:spacing w:val="0"/>
          <w:szCs w:val="28"/>
        </w:rPr>
        <w:t>федерального государственного пожарного надзора,</w:t>
      </w:r>
      <w:r w:rsidR="00265EC0">
        <w:rPr>
          <w:sz w:val="28"/>
          <w:szCs w:val="28"/>
        </w:rPr>
        <w:t xml:space="preserve"> </w:t>
      </w:r>
      <w:proofErr w:type="spellStart"/>
      <w:r w:rsidR="00265EC0">
        <w:rPr>
          <w:sz w:val="28"/>
          <w:szCs w:val="28"/>
        </w:rPr>
        <w:t>Ростехнадзора</w:t>
      </w:r>
      <w:proofErr w:type="spellEnd"/>
      <w:r w:rsidR="00265EC0">
        <w:rPr>
          <w:sz w:val="28"/>
          <w:szCs w:val="28"/>
        </w:rPr>
        <w:t xml:space="preserve"> и</w:t>
      </w:r>
      <w:r w:rsidR="00B532E0" w:rsidRPr="00A6424F">
        <w:rPr>
          <w:sz w:val="28"/>
          <w:szCs w:val="28"/>
        </w:rPr>
        <w:t xml:space="preserve"> санитарно-эпидемической службы, обслуживающих объекты УИС, осуществля</w:t>
      </w:r>
      <w:r w:rsidR="00BE4469">
        <w:rPr>
          <w:sz w:val="28"/>
          <w:szCs w:val="28"/>
        </w:rPr>
        <w:t>е</w:t>
      </w:r>
      <w:r w:rsidR="00B532E0" w:rsidRPr="00A6424F">
        <w:rPr>
          <w:sz w:val="28"/>
          <w:szCs w:val="28"/>
        </w:rPr>
        <w:t>т</w:t>
      </w:r>
      <w:r w:rsidR="00BE4469">
        <w:rPr>
          <w:sz w:val="28"/>
          <w:szCs w:val="28"/>
        </w:rPr>
        <w:t>ся</w:t>
      </w:r>
      <w:r w:rsidR="00B532E0" w:rsidRPr="00A6424F">
        <w:rPr>
          <w:sz w:val="28"/>
          <w:szCs w:val="28"/>
        </w:rPr>
        <w:t xml:space="preserve"> по </w:t>
      </w:r>
      <w:r w:rsidR="00A6424F" w:rsidRPr="00A6424F">
        <w:rPr>
          <w:sz w:val="28"/>
          <w:szCs w:val="28"/>
        </w:rPr>
        <w:t>заявкам на пропуск транспортных средств</w:t>
      </w:r>
      <w:r w:rsidR="00B532E0" w:rsidRPr="00A6424F">
        <w:rPr>
          <w:sz w:val="28"/>
          <w:szCs w:val="28"/>
        </w:rPr>
        <w:t>.</w:t>
      </w:r>
    </w:p>
    <w:p w:rsidR="00B532E0" w:rsidRPr="00B2243B" w:rsidRDefault="00B532E0" w:rsidP="007E377E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A6424F">
        <w:rPr>
          <w:sz w:val="28"/>
          <w:szCs w:val="28"/>
        </w:rPr>
        <w:t>4</w:t>
      </w:r>
      <w:r w:rsidR="009F05CF" w:rsidRPr="00A6424F">
        <w:rPr>
          <w:sz w:val="28"/>
          <w:szCs w:val="28"/>
        </w:rPr>
        <w:t>0</w:t>
      </w:r>
      <w:r w:rsidRPr="00A6424F">
        <w:rPr>
          <w:sz w:val="28"/>
          <w:szCs w:val="28"/>
        </w:rPr>
        <w:t>. </w:t>
      </w:r>
      <w:r w:rsidR="00A6424F">
        <w:rPr>
          <w:sz w:val="28"/>
          <w:szCs w:val="28"/>
        </w:rPr>
        <w:t>З</w:t>
      </w:r>
      <w:r w:rsidRPr="00A6424F">
        <w:rPr>
          <w:sz w:val="28"/>
          <w:szCs w:val="28"/>
        </w:rPr>
        <w:t>аявк</w:t>
      </w:r>
      <w:r w:rsidR="00D003BC">
        <w:rPr>
          <w:sz w:val="28"/>
          <w:szCs w:val="28"/>
        </w:rPr>
        <w:t>а</w:t>
      </w:r>
      <w:r w:rsidRPr="00A6424F">
        <w:rPr>
          <w:sz w:val="28"/>
          <w:szCs w:val="28"/>
        </w:rPr>
        <w:t xml:space="preserve"> на пропуск транспортного средства </w:t>
      </w:r>
      <w:r w:rsidR="009F05CF" w:rsidRPr="00A6424F">
        <w:rPr>
          <w:sz w:val="28"/>
          <w:szCs w:val="28"/>
        </w:rPr>
        <w:t>оформля</w:t>
      </w:r>
      <w:r w:rsidR="009E19B5">
        <w:rPr>
          <w:sz w:val="28"/>
          <w:szCs w:val="28"/>
        </w:rPr>
        <w:t>е</w:t>
      </w:r>
      <w:r w:rsidR="009F05CF" w:rsidRPr="00A6424F">
        <w:rPr>
          <w:sz w:val="28"/>
          <w:szCs w:val="28"/>
        </w:rPr>
        <w:t>тся</w:t>
      </w:r>
      <w:r w:rsidRPr="00A6424F">
        <w:rPr>
          <w:sz w:val="28"/>
          <w:szCs w:val="28"/>
        </w:rPr>
        <w:t xml:space="preserve"> соответствующим структурным подразделением ФСИН России</w:t>
      </w:r>
      <w:r w:rsidR="009F05CF" w:rsidRPr="00A6424F">
        <w:rPr>
          <w:sz w:val="28"/>
          <w:szCs w:val="28"/>
        </w:rPr>
        <w:t xml:space="preserve">, </w:t>
      </w:r>
      <w:r w:rsidRPr="00A6424F">
        <w:rPr>
          <w:sz w:val="28"/>
          <w:szCs w:val="28"/>
        </w:rPr>
        <w:t>территориального органа ФСИН России, учреждения УИС и подписыва</w:t>
      </w:r>
      <w:r w:rsidR="00265EC0">
        <w:rPr>
          <w:sz w:val="28"/>
          <w:szCs w:val="28"/>
        </w:rPr>
        <w:t>е</w:t>
      </w:r>
      <w:r w:rsidRPr="00A6424F">
        <w:rPr>
          <w:sz w:val="28"/>
          <w:szCs w:val="28"/>
        </w:rPr>
        <w:t>тся его руководством.</w:t>
      </w:r>
    </w:p>
    <w:p w:rsidR="00B532E0" w:rsidRPr="00B2243B" w:rsidRDefault="00B532E0" w:rsidP="007E377E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t>4</w:t>
      </w:r>
      <w:r w:rsidR="009F05CF" w:rsidRPr="00B2243B">
        <w:rPr>
          <w:sz w:val="28"/>
          <w:szCs w:val="28"/>
        </w:rPr>
        <w:t>1</w:t>
      </w:r>
      <w:r w:rsidRPr="00B2243B">
        <w:rPr>
          <w:sz w:val="28"/>
          <w:szCs w:val="28"/>
        </w:rPr>
        <w:t xml:space="preserve">. При въезде (выезде) на объекты (с объектов) УИС транспортного </w:t>
      </w:r>
      <w:r w:rsidRPr="00EA2CF7">
        <w:rPr>
          <w:sz w:val="28"/>
          <w:szCs w:val="28"/>
        </w:rPr>
        <w:t xml:space="preserve">средства со специальным пропуском категории «В» </w:t>
      </w:r>
      <w:r w:rsidR="00EA2CF7" w:rsidRPr="00EA2CF7">
        <w:rPr>
          <w:sz w:val="28"/>
          <w:szCs w:val="28"/>
        </w:rPr>
        <w:t>(приложение № 8</w:t>
      </w:r>
      <w:r w:rsidR="00EA2CF7">
        <w:rPr>
          <w:sz w:val="28"/>
          <w:szCs w:val="28"/>
        </w:rPr>
        <w:t xml:space="preserve">                     </w:t>
      </w:r>
      <w:r w:rsidR="00EA2CF7" w:rsidRPr="006A3E07">
        <w:rPr>
          <w:sz w:val="28"/>
          <w:szCs w:val="28"/>
        </w:rPr>
        <w:t xml:space="preserve"> к настоящей Инструкции)</w:t>
      </w:r>
      <w:r w:rsidR="00EA2CF7">
        <w:rPr>
          <w:sz w:val="28"/>
          <w:szCs w:val="28"/>
        </w:rPr>
        <w:t xml:space="preserve"> </w:t>
      </w:r>
      <w:r w:rsidRPr="00B2243B">
        <w:rPr>
          <w:sz w:val="28"/>
          <w:szCs w:val="28"/>
        </w:rPr>
        <w:t>и</w:t>
      </w:r>
      <w:r w:rsidR="00F070A5">
        <w:rPr>
          <w:sz w:val="28"/>
          <w:szCs w:val="28"/>
        </w:rPr>
        <w:t>ли</w:t>
      </w:r>
      <w:r w:rsidRPr="00B2243B">
        <w:rPr>
          <w:sz w:val="28"/>
          <w:szCs w:val="28"/>
        </w:rPr>
        <w:t xml:space="preserve"> с оформленной </w:t>
      </w:r>
      <w:r w:rsidRPr="00D003BC">
        <w:rPr>
          <w:sz w:val="28"/>
          <w:szCs w:val="28"/>
        </w:rPr>
        <w:t>заявкой</w:t>
      </w:r>
      <w:r w:rsidR="00D003BC">
        <w:rPr>
          <w:sz w:val="28"/>
          <w:szCs w:val="28"/>
        </w:rPr>
        <w:t xml:space="preserve"> на </w:t>
      </w:r>
      <w:r w:rsidR="00D003BC" w:rsidRPr="00A6424F">
        <w:rPr>
          <w:sz w:val="28"/>
          <w:szCs w:val="28"/>
        </w:rPr>
        <w:t>пропуск транспортного средства</w:t>
      </w:r>
      <w:r w:rsidRPr="00B2243B">
        <w:rPr>
          <w:sz w:val="28"/>
          <w:szCs w:val="28"/>
        </w:rPr>
        <w:t xml:space="preserve"> сотрудник служебного наряда:</w:t>
      </w:r>
    </w:p>
    <w:p w:rsidR="00B532E0" w:rsidRPr="00B2243B" w:rsidRDefault="00B532E0" w:rsidP="00FC1F33">
      <w:pPr>
        <w:pStyle w:val="3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t>провер</w:t>
      </w:r>
      <w:r w:rsidR="00265EC0">
        <w:rPr>
          <w:sz w:val="28"/>
          <w:szCs w:val="28"/>
        </w:rPr>
        <w:t>яет</w:t>
      </w:r>
      <w:r w:rsidRPr="00B2243B">
        <w:rPr>
          <w:sz w:val="28"/>
          <w:szCs w:val="28"/>
        </w:rPr>
        <w:t xml:space="preserve"> у водителя и пассажиров документы, </w:t>
      </w:r>
      <w:r w:rsidR="009F05CF" w:rsidRPr="00B2243B">
        <w:rPr>
          <w:sz w:val="28"/>
          <w:szCs w:val="28"/>
        </w:rPr>
        <w:t>дающие право на вход (выход) на объекты (с объектов) УИС</w:t>
      </w:r>
      <w:r w:rsidRPr="00B2243B">
        <w:rPr>
          <w:sz w:val="28"/>
          <w:szCs w:val="28"/>
        </w:rPr>
        <w:t>, осм</w:t>
      </w:r>
      <w:r w:rsidR="00265EC0">
        <w:rPr>
          <w:sz w:val="28"/>
          <w:szCs w:val="28"/>
        </w:rPr>
        <w:t>атривает</w:t>
      </w:r>
      <w:r w:rsidRPr="00B2243B">
        <w:rPr>
          <w:sz w:val="28"/>
          <w:szCs w:val="28"/>
        </w:rPr>
        <w:t xml:space="preserve"> </w:t>
      </w:r>
      <w:r w:rsidR="009F05CF" w:rsidRPr="00B2243B">
        <w:rPr>
          <w:sz w:val="28"/>
          <w:szCs w:val="28"/>
        </w:rPr>
        <w:t>транспортное средство</w:t>
      </w:r>
      <w:r w:rsidRPr="00B2243B">
        <w:rPr>
          <w:sz w:val="28"/>
          <w:szCs w:val="28"/>
        </w:rPr>
        <w:t>;</w:t>
      </w:r>
    </w:p>
    <w:p w:rsidR="00B532E0" w:rsidRDefault="00B532E0" w:rsidP="007E377E">
      <w:pPr>
        <w:pStyle w:val="3"/>
        <w:spacing w:before="0" w:line="240" w:lineRule="auto"/>
        <w:ind w:firstLine="709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t>провер</w:t>
      </w:r>
      <w:r w:rsidR="00265EC0">
        <w:rPr>
          <w:sz w:val="28"/>
          <w:szCs w:val="28"/>
        </w:rPr>
        <w:t>яет</w:t>
      </w:r>
      <w:r w:rsidRPr="00B2243B">
        <w:rPr>
          <w:sz w:val="28"/>
          <w:szCs w:val="28"/>
        </w:rPr>
        <w:t xml:space="preserve"> наличие в сопроводительных документах на груз отметки лица, его принявшего (время, число, месяц, год, подпись).</w:t>
      </w:r>
    </w:p>
    <w:p w:rsidR="00B532E0" w:rsidRPr="00B2243B" w:rsidRDefault="00B532E0" w:rsidP="007E377E">
      <w:pPr>
        <w:pStyle w:val="3"/>
        <w:spacing w:before="0" w:line="240" w:lineRule="auto"/>
        <w:ind w:firstLine="709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t>4</w:t>
      </w:r>
      <w:r w:rsidR="009F05CF" w:rsidRPr="00B2243B">
        <w:rPr>
          <w:sz w:val="28"/>
          <w:szCs w:val="28"/>
        </w:rPr>
        <w:t>2</w:t>
      </w:r>
      <w:r w:rsidRPr="00B2243B">
        <w:rPr>
          <w:sz w:val="28"/>
          <w:szCs w:val="28"/>
        </w:rPr>
        <w:t xml:space="preserve">. При проезде через КПП </w:t>
      </w:r>
      <w:r w:rsidR="00265EC0">
        <w:rPr>
          <w:bCs/>
          <w:sz w:val="28"/>
          <w:szCs w:val="28"/>
        </w:rPr>
        <w:t>водителю</w:t>
      </w:r>
      <w:r w:rsidRPr="00B2243B">
        <w:rPr>
          <w:bCs/>
          <w:sz w:val="28"/>
          <w:szCs w:val="28"/>
        </w:rPr>
        <w:t xml:space="preserve"> служебного транспортного средства</w:t>
      </w:r>
      <w:r w:rsidR="00265EC0">
        <w:rPr>
          <w:bCs/>
          <w:sz w:val="28"/>
          <w:szCs w:val="28"/>
        </w:rPr>
        <w:t xml:space="preserve"> необходимо</w:t>
      </w:r>
      <w:r w:rsidRPr="00B2243B">
        <w:rPr>
          <w:sz w:val="28"/>
          <w:szCs w:val="28"/>
        </w:rPr>
        <w:t>:</w:t>
      </w:r>
    </w:p>
    <w:p w:rsidR="00B532E0" w:rsidRDefault="00B532E0" w:rsidP="00926E2E">
      <w:pPr>
        <w:pStyle w:val="3"/>
        <w:spacing w:before="0" w:line="240" w:lineRule="auto"/>
        <w:ind w:firstLine="709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t>остан</w:t>
      </w:r>
      <w:r w:rsidR="00E60AE7" w:rsidRPr="00B2243B">
        <w:rPr>
          <w:sz w:val="28"/>
          <w:szCs w:val="28"/>
        </w:rPr>
        <w:t>о</w:t>
      </w:r>
      <w:r w:rsidRPr="00B2243B">
        <w:rPr>
          <w:sz w:val="28"/>
          <w:szCs w:val="28"/>
        </w:rPr>
        <w:t>в</w:t>
      </w:r>
      <w:r w:rsidR="00E60AE7" w:rsidRPr="00B2243B">
        <w:rPr>
          <w:sz w:val="28"/>
          <w:szCs w:val="28"/>
        </w:rPr>
        <w:t>ить</w:t>
      </w:r>
      <w:r w:rsidRPr="00B2243B">
        <w:rPr>
          <w:sz w:val="28"/>
          <w:szCs w:val="28"/>
        </w:rPr>
        <w:t xml:space="preserve"> транспортное средство в осмотровой зоне и вы</w:t>
      </w:r>
      <w:r w:rsidR="00E60AE7" w:rsidRPr="00B2243B">
        <w:rPr>
          <w:sz w:val="28"/>
          <w:szCs w:val="28"/>
        </w:rPr>
        <w:t>йти</w:t>
      </w:r>
      <w:r w:rsidRPr="00B2243B">
        <w:rPr>
          <w:sz w:val="28"/>
          <w:szCs w:val="28"/>
        </w:rPr>
        <w:t xml:space="preserve">                из машины;</w:t>
      </w:r>
    </w:p>
    <w:p w:rsidR="00B532E0" w:rsidRPr="00B2243B" w:rsidRDefault="00B532E0" w:rsidP="00926E2E">
      <w:pPr>
        <w:pStyle w:val="3"/>
        <w:spacing w:before="0" w:line="240" w:lineRule="auto"/>
        <w:ind w:firstLine="709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lastRenderedPageBreak/>
        <w:t>предъяв</w:t>
      </w:r>
      <w:r w:rsidR="00E60AE7" w:rsidRPr="00B2243B">
        <w:rPr>
          <w:sz w:val="28"/>
          <w:szCs w:val="28"/>
        </w:rPr>
        <w:t>и</w:t>
      </w:r>
      <w:r w:rsidRPr="00B2243B">
        <w:rPr>
          <w:sz w:val="28"/>
          <w:szCs w:val="28"/>
        </w:rPr>
        <w:t>т</w:t>
      </w:r>
      <w:r w:rsidR="00E60AE7" w:rsidRPr="00B2243B">
        <w:rPr>
          <w:sz w:val="28"/>
          <w:szCs w:val="28"/>
        </w:rPr>
        <w:t>ь</w:t>
      </w:r>
      <w:r w:rsidRPr="00B2243B">
        <w:rPr>
          <w:sz w:val="28"/>
          <w:szCs w:val="28"/>
        </w:rPr>
        <w:t xml:space="preserve"> сотруднику служебного наряда служебное удостоверение, специальный пропуск, сопроводительные документы на груз, материальный пропуск;</w:t>
      </w:r>
    </w:p>
    <w:p w:rsidR="00B532E0" w:rsidRDefault="00B532E0" w:rsidP="007E377E">
      <w:pPr>
        <w:pStyle w:val="3"/>
        <w:spacing w:before="0" w:line="240" w:lineRule="auto"/>
        <w:ind w:firstLine="709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t>выполнят</w:t>
      </w:r>
      <w:r w:rsidR="00E60AE7" w:rsidRPr="00B2243B">
        <w:rPr>
          <w:sz w:val="28"/>
          <w:szCs w:val="28"/>
        </w:rPr>
        <w:t>ь</w:t>
      </w:r>
      <w:r w:rsidRPr="00B2243B">
        <w:rPr>
          <w:sz w:val="28"/>
          <w:szCs w:val="28"/>
        </w:rPr>
        <w:t xml:space="preserve"> все требования сотрудника служебного наряда по осмотру транспортного средства, предъяв</w:t>
      </w:r>
      <w:r w:rsidR="00E60AE7" w:rsidRPr="00B2243B">
        <w:rPr>
          <w:sz w:val="28"/>
          <w:szCs w:val="28"/>
        </w:rPr>
        <w:t>ить</w:t>
      </w:r>
      <w:r w:rsidRPr="00B2243B">
        <w:rPr>
          <w:sz w:val="28"/>
          <w:szCs w:val="28"/>
        </w:rPr>
        <w:t xml:space="preserve"> к осмотру салон </w:t>
      </w:r>
      <w:r w:rsidR="009F05CF" w:rsidRPr="00B2243B">
        <w:rPr>
          <w:sz w:val="28"/>
          <w:szCs w:val="28"/>
        </w:rPr>
        <w:t>транспортного средства</w:t>
      </w:r>
      <w:r w:rsidRPr="00B2243B">
        <w:rPr>
          <w:sz w:val="28"/>
          <w:szCs w:val="28"/>
        </w:rPr>
        <w:t>, багажник.</w:t>
      </w:r>
    </w:p>
    <w:p w:rsidR="00B532E0" w:rsidRPr="00B2243B" w:rsidRDefault="00B532E0" w:rsidP="007E377E">
      <w:pPr>
        <w:pStyle w:val="3"/>
        <w:spacing w:before="0" w:line="240" w:lineRule="auto"/>
        <w:ind w:firstLine="709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t>4</w:t>
      </w:r>
      <w:r w:rsidR="009F05CF" w:rsidRPr="00B2243B">
        <w:rPr>
          <w:sz w:val="28"/>
          <w:szCs w:val="28"/>
        </w:rPr>
        <w:t>3</w:t>
      </w:r>
      <w:r w:rsidRPr="00B2243B">
        <w:rPr>
          <w:sz w:val="28"/>
          <w:szCs w:val="28"/>
        </w:rPr>
        <w:t xml:space="preserve">. Проезд на </w:t>
      </w:r>
      <w:r w:rsidR="00EA1EE0">
        <w:rPr>
          <w:sz w:val="28"/>
          <w:szCs w:val="28"/>
        </w:rPr>
        <w:t>объекты УИС без осмотра разрешается</w:t>
      </w:r>
      <w:r w:rsidRPr="00B2243B">
        <w:rPr>
          <w:sz w:val="28"/>
          <w:szCs w:val="28"/>
        </w:rPr>
        <w:t>:</w:t>
      </w:r>
    </w:p>
    <w:p w:rsidR="00B532E0" w:rsidRPr="00B2243B" w:rsidRDefault="00FD1AE5" w:rsidP="006B1582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B2243B">
        <w:rPr>
          <w:sz w:val="28"/>
          <w:szCs w:val="28"/>
        </w:rPr>
        <w:t xml:space="preserve">транспортным средствам </w:t>
      </w:r>
      <w:r w:rsidR="00B532E0" w:rsidRPr="00B2243B">
        <w:rPr>
          <w:sz w:val="28"/>
          <w:szCs w:val="28"/>
        </w:rPr>
        <w:t xml:space="preserve">при наличии специального пропуска </w:t>
      </w:r>
      <w:r w:rsidR="0068100F">
        <w:rPr>
          <w:sz w:val="28"/>
          <w:szCs w:val="28"/>
        </w:rPr>
        <w:t xml:space="preserve">                    </w:t>
      </w:r>
      <w:r w:rsidR="00B532E0" w:rsidRPr="00B2243B">
        <w:rPr>
          <w:sz w:val="28"/>
          <w:szCs w:val="28"/>
        </w:rPr>
        <w:t>категории «А»</w:t>
      </w:r>
      <w:r w:rsidR="00EA2CF7">
        <w:rPr>
          <w:sz w:val="28"/>
          <w:szCs w:val="28"/>
        </w:rPr>
        <w:t xml:space="preserve"> </w:t>
      </w:r>
      <w:r w:rsidR="00EA2CF7" w:rsidRPr="00EA2CF7">
        <w:rPr>
          <w:sz w:val="28"/>
          <w:szCs w:val="28"/>
        </w:rPr>
        <w:t xml:space="preserve">(приложение № </w:t>
      </w:r>
      <w:r w:rsidR="00EA2CF7">
        <w:rPr>
          <w:sz w:val="28"/>
          <w:szCs w:val="28"/>
        </w:rPr>
        <w:t xml:space="preserve">9 </w:t>
      </w:r>
      <w:r w:rsidR="00EA2CF7" w:rsidRPr="006A3E07">
        <w:rPr>
          <w:sz w:val="28"/>
          <w:szCs w:val="28"/>
        </w:rPr>
        <w:t>к настоящей Инструкции)</w:t>
      </w:r>
      <w:r w:rsidR="00B532E0" w:rsidRPr="00B2243B">
        <w:rPr>
          <w:sz w:val="28"/>
          <w:szCs w:val="28"/>
        </w:rPr>
        <w:t>;</w:t>
      </w:r>
    </w:p>
    <w:p w:rsidR="00B532E0" w:rsidRPr="00FD1AE5" w:rsidRDefault="00B532E0" w:rsidP="006B1582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sz w:val="28"/>
          <w:szCs w:val="28"/>
        </w:rPr>
        <w:t>транспортным средствам ГФС России, доставляющ</w:t>
      </w:r>
      <w:r w:rsidR="00FD1AE5" w:rsidRPr="00FD1AE5">
        <w:rPr>
          <w:sz w:val="28"/>
          <w:szCs w:val="28"/>
        </w:rPr>
        <w:t>и</w:t>
      </w:r>
      <w:r w:rsidRPr="00FD1AE5">
        <w:rPr>
          <w:sz w:val="28"/>
          <w:szCs w:val="28"/>
        </w:rPr>
        <w:t>м секретную корреспонденцию;</w:t>
      </w:r>
    </w:p>
    <w:p w:rsidR="00B532E0" w:rsidRPr="00FD1AE5" w:rsidRDefault="00B532E0" w:rsidP="006B1582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sz w:val="28"/>
          <w:szCs w:val="28"/>
        </w:rPr>
        <w:t>транспортным средствам инкассации;</w:t>
      </w:r>
    </w:p>
    <w:p w:rsidR="00B532E0" w:rsidRPr="00FD1AE5" w:rsidRDefault="00B532E0" w:rsidP="007E377E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sz w:val="28"/>
          <w:szCs w:val="28"/>
        </w:rPr>
        <w:t>транспортным средствам, имеющим дипломатические государственные регистрационные знаки.</w:t>
      </w:r>
    </w:p>
    <w:p w:rsidR="00B532E0" w:rsidRPr="00FD1AE5" w:rsidRDefault="00B532E0" w:rsidP="007E377E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sz w:val="28"/>
          <w:szCs w:val="28"/>
        </w:rPr>
        <w:t>4</w:t>
      </w:r>
      <w:r w:rsidR="009F05CF" w:rsidRPr="00FD1AE5">
        <w:rPr>
          <w:sz w:val="28"/>
          <w:szCs w:val="28"/>
        </w:rPr>
        <w:t>4</w:t>
      </w:r>
      <w:r w:rsidRPr="00FD1AE5">
        <w:rPr>
          <w:sz w:val="28"/>
          <w:szCs w:val="28"/>
        </w:rPr>
        <w:t>. Пропуск транспортных средств осуществля</w:t>
      </w:r>
      <w:r w:rsidR="009E19B5">
        <w:rPr>
          <w:sz w:val="28"/>
          <w:szCs w:val="28"/>
        </w:rPr>
        <w:t>е</w:t>
      </w:r>
      <w:r w:rsidRPr="00FD1AE5">
        <w:rPr>
          <w:sz w:val="28"/>
          <w:szCs w:val="28"/>
        </w:rPr>
        <w:t>тся с записью в журнале учета въезжающего</w:t>
      </w:r>
      <w:r w:rsidR="00FD1AE5">
        <w:rPr>
          <w:sz w:val="28"/>
          <w:szCs w:val="28"/>
        </w:rPr>
        <w:t xml:space="preserve"> и</w:t>
      </w:r>
      <w:r w:rsidRPr="00FD1AE5">
        <w:rPr>
          <w:sz w:val="28"/>
          <w:szCs w:val="28"/>
        </w:rPr>
        <w:t xml:space="preserve"> выезжающего транспортного средства </w:t>
      </w:r>
      <w:r w:rsidRPr="006E6F89">
        <w:rPr>
          <w:sz w:val="28"/>
          <w:szCs w:val="28"/>
        </w:rPr>
        <w:t xml:space="preserve">(приложение </w:t>
      </w:r>
      <w:r w:rsidR="009E19B5">
        <w:rPr>
          <w:sz w:val="28"/>
          <w:szCs w:val="28"/>
        </w:rPr>
        <w:t xml:space="preserve">          </w:t>
      </w:r>
      <w:r w:rsidRPr="006E6F89">
        <w:rPr>
          <w:sz w:val="28"/>
          <w:szCs w:val="28"/>
        </w:rPr>
        <w:t xml:space="preserve">№ </w:t>
      </w:r>
      <w:r w:rsidR="00EA2CF7" w:rsidRPr="006E6F89">
        <w:rPr>
          <w:sz w:val="28"/>
          <w:szCs w:val="28"/>
        </w:rPr>
        <w:t xml:space="preserve">10 </w:t>
      </w:r>
      <w:r w:rsidRPr="006E6F89">
        <w:rPr>
          <w:sz w:val="28"/>
          <w:szCs w:val="28"/>
        </w:rPr>
        <w:t>к настоящей Инструкции).</w:t>
      </w:r>
    </w:p>
    <w:p w:rsidR="00B532E0" w:rsidRPr="00FD1AE5" w:rsidRDefault="00B532E0" w:rsidP="007E377E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sz w:val="28"/>
          <w:szCs w:val="28"/>
        </w:rPr>
        <w:t>4</w:t>
      </w:r>
      <w:r w:rsidR="009F05CF" w:rsidRPr="00FD1AE5">
        <w:rPr>
          <w:sz w:val="28"/>
          <w:szCs w:val="28"/>
        </w:rPr>
        <w:t>5</w:t>
      </w:r>
      <w:r w:rsidRPr="00FD1AE5">
        <w:rPr>
          <w:sz w:val="28"/>
          <w:szCs w:val="28"/>
        </w:rPr>
        <w:t xml:space="preserve">. Въезд личных транспортных </w:t>
      </w:r>
      <w:r w:rsidR="00C656B7">
        <w:rPr>
          <w:sz w:val="28"/>
          <w:szCs w:val="28"/>
        </w:rPr>
        <w:t xml:space="preserve">средств </w:t>
      </w:r>
      <w:r w:rsidR="009E19B5">
        <w:rPr>
          <w:sz w:val="28"/>
          <w:szCs w:val="28"/>
        </w:rPr>
        <w:t>разрешается</w:t>
      </w:r>
      <w:r w:rsidRPr="00FD1AE5">
        <w:rPr>
          <w:sz w:val="28"/>
          <w:szCs w:val="28"/>
        </w:rPr>
        <w:t>:</w:t>
      </w:r>
    </w:p>
    <w:p w:rsidR="00B532E0" w:rsidRPr="00EE573D" w:rsidRDefault="009F05CF" w:rsidP="000F49F7">
      <w:pPr>
        <w:pStyle w:val="3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 w:rsidRPr="00FD1AE5">
        <w:rPr>
          <w:color w:val="000000"/>
          <w:sz w:val="28"/>
          <w:szCs w:val="28"/>
        </w:rPr>
        <w:t xml:space="preserve">на территорию </w:t>
      </w:r>
      <w:r w:rsidR="00B532E0" w:rsidRPr="00FD1AE5">
        <w:rPr>
          <w:color w:val="000000"/>
          <w:sz w:val="28"/>
          <w:szCs w:val="28"/>
        </w:rPr>
        <w:t>объектов ФСИН России – на основании заявк</w:t>
      </w:r>
      <w:r w:rsidR="00FD1AE5">
        <w:rPr>
          <w:color w:val="000000"/>
          <w:sz w:val="28"/>
          <w:szCs w:val="28"/>
        </w:rPr>
        <w:t>и</w:t>
      </w:r>
      <w:r w:rsidR="007F197F">
        <w:rPr>
          <w:color w:val="000000"/>
          <w:sz w:val="28"/>
          <w:szCs w:val="28"/>
        </w:rPr>
        <w:t xml:space="preserve">                       </w:t>
      </w:r>
      <w:r w:rsidR="007F197F">
        <w:rPr>
          <w:sz w:val="28"/>
          <w:szCs w:val="28"/>
        </w:rPr>
        <w:t xml:space="preserve"> </w:t>
      </w:r>
      <w:r w:rsidR="007F197F" w:rsidRPr="006A3E07">
        <w:rPr>
          <w:sz w:val="28"/>
          <w:szCs w:val="28"/>
        </w:rPr>
        <w:t>на пропуск транспортных средств</w:t>
      </w:r>
      <w:r w:rsidR="007F197F" w:rsidRPr="00FD1AE5">
        <w:rPr>
          <w:color w:val="000000"/>
          <w:sz w:val="28"/>
          <w:szCs w:val="28"/>
        </w:rPr>
        <w:t xml:space="preserve"> </w:t>
      </w:r>
      <w:r w:rsidR="0015080B">
        <w:rPr>
          <w:color w:val="000000"/>
          <w:sz w:val="28"/>
          <w:szCs w:val="28"/>
        </w:rPr>
        <w:t xml:space="preserve">сотрудников </w:t>
      </w:r>
      <w:r w:rsidR="00B532E0" w:rsidRPr="00FD1AE5">
        <w:rPr>
          <w:color w:val="000000"/>
          <w:sz w:val="28"/>
          <w:szCs w:val="28"/>
        </w:rPr>
        <w:t>структурного подраздел</w:t>
      </w:r>
      <w:r w:rsidR="007F197F">
        <w:rPr>
          <w:color w:val="000000"/>
          <w:sz w:val="28"/>
          <w:szCs w:val="28"/>
        </w:rPr>
        <w:t>ения ФСИН России, согласованной</w:t>
      </w:r>
      <w:r w:rsidR="00483236" w:rsidRPr="00FD1AE5">
        <w:rPr>
          <w:color w:val="000000"/>
          <w:sz w:val="28"/>
          <w:szCs w:val="28"/>
        </w:rPr>
        <w:t xml:space="preserve"> </w:t>
      </w:r>
      <w:r w:rsidR="00B532E0" w:rsidRPr="00FD1AE5">
        <w:rPr>
          <w:color w:val="000000"/>
          <w:sz w:val="28"/>
          <w:szCs w:val="28"/>
        </w:rPr>
        <w:t xml:space="preserve">с начальником (заместителем начальника) структурного </w:t>
      </w:r>
      <w:r w:rsidR="00B532E0" w:rsidRPr="00EE573D">
        <w:rPr>
          <w:sz w:val="28"/>
          <w:szCs w:val="28"/>
        </w:rPr>
        <w:t xml:space="preserve">подразделения ФСИН России, </w:t>
      </w:r>
      <w:r w:rsidR="007F197F" w:rsidRPr="00EE573D">
        <w:rPr>
          <w:sz w:val="28"/>
          <w:szCs w:val="28"/>
        </w:rPr>
        <w:t xml:space="preserve">координирующим </w:t>
      </w:r>
      <w:r w:rsidR="0068100F">
        <w:rPr>
          <w:sz w:val="28"/>
          <w:szCs w:val="28"/>
        </w:rPr>
        <w:t xml:space="preserve">                                 </w:t>
      </w:r>
      <w:r w:rsidR="007F197F" w:rsidRPr="00EE573D">
        <w:rPr>
          <w:sz w:val="28"/>
          <w:szCs w:val="28"/>
        </w:rPr>
        <w:t>и контролирующим деятельность служебного наряда</w:t>
      </w:r>
      <w:r w:rsidR="00B532E0" w:rsidRPr="00EE573D">
        <w:rPr>
          <w:sz w:val="28"/>
          <w:szCs w:val="28"/>
        </w:rPr>
        <w:t>;</w:t>
      </w:r>
    </w:p>
    <w:p w:rsidR="00B532E0" w:rsidRPr="00FD1AE5" w:rsidRDefault="009F05CF" w:rsidP="000F49F7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5080B">
        <w:rPr>
          <w:color w:val="000000"/>
          <w:sz w:val="28"/>
          <w:szCs w:val="28"/>
        </w:rPr>
        <w:t>н</w:t>
      </w:r>
      <w:r w:rsidRPr="00FD1AE5">
        <w:rPr>
          <w:color w:val="000000"/>
          <w:sz w:val="28"/>
          <w:szCs w:val="28"/>
        </w:rPr>
        <w:t xml:space="preserve">а территорию </w:t>
      </w:r>
      <w:r w:rsidR="00B532E0" w:rsidRPr="00FD1AE5">
        <w:rPr>
          <w:color w:val="000000"/>
          <w:sz w:val="28"/>
          <w:szCs w:val="28"/>
        </w:rPr>
        <w:t>объектов учреждени</w:t>
      </w:r>
      <w:r w:rsidR="00EE573D">
        <w:rPr>
          <w:color w:val="000000"/>
          <w:sz w:val="28"/>
          <w:szCs w:val="28"/>
        </w:rPr>
        <w:t>й</w:t>
      </w:r>
      <w:r w:rsidR="00B532E0" w:rsidRPr="00FD1AE5">
        <w:rPr>
          <w:color w:val="000000"/>
          <w:sz w:val="28"/>
          <w:szCs w:val="28"/>
        </w:rPr>
        <w:t>, непосредственно подчиненн</w:t>
      </w:r>
      <w:r w:rsidR="00EE573D">
        <w:rPr>
          <w:color w:val="000000"/>
          <w:sz w:val="28"/>
          <w:szCs w:val="28"/>
        </w:rPr>
        <w:t>ых</w:t>
      </w:r>
      <w:r w:rsidR="00B532E0" w:rsidRPr="00FD1AE5">
        <w:rPr>
          <w:color w:val="000000"/>
          <w:sz w:val="28"/>
          <w:szCs w:val="28"/>
        </w:rPr>
        <w:t xml:space="preserve"> ФСИН России</w:t>
      </w:r>
      <w:r w:rsidR="00FD1AE5">
        <w:rPr>
          <w:color w:val="000000"/>
          <w:sz w:val="28"/>
          <w:szCs w:val="28"/>
        </w:rPr>
        <w:t>,</w:t>
      </w:r>
      <w:r w:rsidR="00B532E0" w:rsidRPr="00FD1AE5">
        <w:rPr>
          <w:color w:val="000000"/>
          <w:sz w:val="28"/>
          <w:szCs w:val="28"/>
        </w:rPr>
        <w:t xml:space="preserve"> – на основании </w:t>
      </w:r>
      <w:r w:rsidR="00B532E0" w:rsidRPr="00FD1AE5">
        <w:rPr>
          <w:sz w:val="28"/>
          <w:szCs w:val="28"/>
        </w:rPr>
        <w:t>заявк</w:t>
      </w:r>
      <w:r w:rsidR="00FD1AE5">
        <w:rPr>
          <w:sz w:val="28"/>
          <w:szCs w:val="28"/>
        </w:rPr>
        <w:t>и</w:t>
      </w:r>
      <w:r w:rsidR="007F197F">
        <w:rPr>
          <w:sz w:val="28"/>
          <w:szCs w:val="28"/>
        </w:rPr>
        <w:t xml:space="preserve"> на пропуск транспортных средств</w:t>
      </w:r>
      <w:r w:rsidR="00B532E0" w:rsidRPr="00FD1AE5">
        <w:rPr>
          <w:sz w:val="28"/>
          <w:szCs w:val="28"/>
        </w:rPr>
        <w:t xml:space="preserve"> </w:t>
      </w:r>
      <w:r w:rsidR="003E305D">
        <w:rPr>
          <w:sz w:val="28"/>
          <w:szCs w:val="28"/>
        </w:rPr>
        <w:t xml:space="preserve">сотрудников </w:t>
      </w:r>
      <w:r w:rsidR="00B532E0" w:rsidRPr="00FD1AE5">
        <w:rPr>
          <w:sz w:val="28"/>
          <w:szCs w:val="28"/>
        </w:rPr>
        <w:t xml:space="preserve">структурного подразделения учреждения, непосредственно подчиненного ФСИН России, согласованной </w:t>
      </w:r>
      <w:r w:rsidR="00FD1AE5">
        <w:rPr>
          <w:sz w:val="28"/>
          <w:szCs w:val="28"/>
        </w:rPr>
        <w:t xml:space="preserve">с </w:t>
      </w:r>
      <w:r w:rsidR="00B532E0" w:rsidRPr="00FD1AE5">
        <w:rPr>
          <w:sz w:val="28"/>
          <w:szCs w:val="28"/>
        </w:rPr>
        <w:t xml:space="preserve">начальником (заместителем начальника) </w:t>
      </w:r>
      <w:r w:rsidR="0015080B" w:rsidRPr="00FD1AE5">
        <w:rPr>
          <w:color w:val="000000"/>
          <w:sz w:val="28"/>
          <w:szCs w:val="28"/>
        </w:rPr>
        <w:t xml:space="preserve">структурного </w:t>
      </w:r>
      <w:r w:rsidR="0015080B" w:rsidRPr="00EE573D">
        <w:rPr>
          <w:sz w:val="28"/>
          <w:szCs w:val="28"/>
        </w:rPr>
        <w:t xml:space="preserve">подразделения ФСИН России, </w:t>
      </w:r>
      <w:r w:rsidR="009B0F6C">
        <w:rPr>
          <w:sz w:val="28"/>
          <w:szCs w:val="28"/>
        </w:rPr>
        <w:t>на которо</w:t>
      </w:r>
      <w:r w:rsidR="00760DDD">
        <w:rPr>
          <w:sz w:val="28"/>
          <w:szCs w:val="28"/>
        </w:rPr>
        <w:t>го</w:t>
      </w:r>
      <w:r w:rsidR="009B0F6C">
        <w:rPr>
          <w:sz w:val="28"/>
          <w:szCs w:val="28"/>
        </w:rPr>
        <w:t xml:space="preserve"> возложено осуществление функций</w:t>
      </w:r>
      <w:r w:rsidR="00760DDD">
        <w:rPr>
          <w:sz w:val="28"/>
          <w:szCs w:val="28"/>
        </w:rPr>
        <w:t xml:space="preserve"> по организации </w:t>
      </w:r>
      <w:r w:rsidR="009B0F6C">
        <w:rPr>
          <w:sz w:val="28"/>
          <w:szCs w:val="28"/>
        </w:rPr>
        <w:t>пропускного режима</w:t>
      </w:r>
      <w:r w:rsidR="00B532E0" w:rsidRPr="00FD1AE5">
        <w:rPr>
          <w:sz w:val="28"/>
          <w:szCs w:val="28"/>
        </w:rPr>
        <w:t>;</w:t>
      </w:r>
    </w:p>
    <w:p w:rsidR="00B532E0" w:rsidRPr="00FD1AE5" w:rsidRDefault="009F05CF" w:rsidP="000F49F7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color w:val="000000"/>
          <w:sz w:val="28"/>
          <w:szCs w:val="28"/>
        </w:rPr>
        <w:t xml:space="preserve">на территорию </w:t>
      </w:r>
      <w:r w:rsidR="00B532E0" w:rsidRPr="00FD1AE5">
        <w:rPr>
          <w:color w:val="000000"/>
          <w:sz w:val="28"/>
          <w:szCs w:val="28"/>
        </w:rPr>
        <w:t xml:space="preserve">объектов территориального органа ФСИН России – </w:t>
      </w:r>
      <w:r w:rsidRPr="00FD1AE5">
        <w:rPr>
          <w:color w:val="000000"/>
          <w:sz w:val="28"/>
          <w:szCs w:val="28"/>
        </w:rPr>
        <w:t xml:space="preserve">               </w:t>
      </w:r>
      <w:r w:rsidR="00B532E0" w:rsidRPr="00FD1AE5">
        <w:rPr>
          <w:sz w:val="28"/>
          <w:szCs w:val="28"/>
        </w:rPr>
        <w:t xml:space="preserve">на основании </w:t>
      </w:r>
      <w:r w:rsidR="00FD7292" w:rsidRPr="00FD1AE5">
        <w:rPr>
          <w:sz w:val="28"/>
          <w:szCs w:val="28"/>
        </w:rPr>
        <w:t>заявк</w:t>
      </w:r>
      <w:r w:rsidR="00FD7292">
        <w:rPr>
          <w:sz w:val="28"/>
          <w:szCs w:val="28"/>
        </w:rPr>
        <w:t>и на пропуск транспортных средств</w:t>
      </w:r>
      <w:r w:rsidR="003E305D">
        <w:rPr>
          <w:sz w:val="28"/>
          <w:szCs w:val="28"/>
        </w:rPr>
        <w:t xml:space="preserve"> сотрудников</w:t>
      </w:r>
      <w:r w:rsidR="00B532E0" w:rsidRPr="00FD1AE5">
        <w:rPr>
          <w:sz w:val="28"/>
          <w:szCs w:val="28"/>
        </w:rPr>
        <w:t xml:space="preserve"> структурного подразделения территориального органа ФСИН России, согласованной с начальником территориального органа ФСИН России;</w:t>
      </w:r>
    </w:p>
    <w:p w:rsidR="00B532E0" w:rsidRPr="00FD1AE5" w:rsidRDefault="009F05CF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sz w:val="28"/>
          <w:szCs w:val="28"/>
        </w:rPr>
        <w:t xml:space="preserve">на территорию </w:t>
      </w:r>
      <w:r w:rsidR="00B532E0" w:rsidRPr="00FD1AE5">
        <w:rPr>
          <w:sz w:val="28"/>
          <w:szCs w:val="28"/>
        </w:rPr>
        <w:t xml:space="preserve">объектов учреждения, </w:t>
      </w:r>
      <w:r w:rsidR="00FD1AE5">
        <w:rPr>
          <w:sz w:val="28"/>
          <w:szCs w:val="28"/>
        </w:rPr>
        <w:t>подведомственного</w:t>
      </w:r>
      <w:r w:rsidR="00B532E0" w:rsidRPr="00FD1AE5">
        <w:rPr>
          <w:sz w:val="28"/>
          <w:szCs w:val="28"/>
        </w:rPr>
        <w:t xml:space="preserve"> территориальному органу ФСИН России</w:t>
      </w:r>
      <w:r w:rsidR="00562B94">
        <w:rPr>
          <w:sz w:val="28"/>
          <w:szCs w:val="28"/>
        </w:rPr>
        <w:t>,</w:t>
      </w:r>
      <w:r w:rsidR="00B532E0" w:rsidRPr="00FD1AE5">
        <w:rPr>
          <w:sz w:val="28"/>
          <w:szCs w:val="28"/>
        </w:rPr>
        <w:t xml:space="preserve"> </w:t>
      </w:r>
      <w:r w:rsidR="00B532E0" w:rsidRPr="00FD1AE5">
        <w:rPr>
          <w:color w:val="000000"/>
          <w:sz w:val="28"/>
          <w:szCs w:val="28"/>
        </w:rPr>
        <w:t>– на основании</w:t>
      </w:r>
      <w:r w:rsidR="00B532E0" w:rsidRPr="00FD1AE5">
        <w:rPr>
          <w:sz w:val="28"/>
          <w:szCs w:val="28"/>
        </w:rPr>
        <w:t xml:space="preserve"> </w:t>
      </w:r>
      <w:r w:rsidR="00FD7292" w:rsidRPr="00FD1AE5">
        <w:rPr>
          <w:sz w:val="28"/>
          <w:szCs w:val="28"/>
        </w:rPr>
        <w:t>заявк</w:t>
      </w:r>
      <w:r w:rsidR="00FD7292">
        <w:rPr>
          <w:sz w:val="28"/>
          <w:szCs w:val="28"/>
        </w:rPr>
        <w:t>и на пропуск транспортных средств</w:t>
      </w:r>
      <w:r w:rsidR="00FD7292" w:rsidRPr="00FD1AE5">
        <w:rPr>
          <w:sz w:val="28"/>
          <w:szCs w:val="28"/>
        </w:rPr>
        <w:t xml:space="preserve"> </w:t>
      </w:r>
      <w:r w:rsidR="003E305D">
        <w:rPr>
          <w:sz w:val="28"/>
          <w:szCs w:val="28"/>
        </w:rPr>
        <w:t xml:space="preserve">сотрудников </w:t>
      </w:r>
      <w:r w:rsidR="00B532E0" w:rsidRPr="00FD1AE5">
        <w:rPr>
          <w:sz w:val="28"/>
          <w:szCs w:val="28"/>
        </w:rPr>
        <w:t xml:space="preserve">структурного подразделения учреждения, </w:t>
      </w:r>
      <w:r w:rsidR="00562B94">
        <w:rPr>
          <w:sz w:val="28"/>
          <w:szCs w:val="28"/>
        </w:rPr>
        <w:t>подведомственного</w:t>
      </w:r>
      <w:r w:rsidR="00B532E0" w:rsidRPr="00FD1AE5">
        <w:rPr>
          <w:sz w:val="28"/>
          <w:szCs w:val="28"/>
        </w:rPr>
        <w:t xml:space="preserve"> территориальному органу ФСИН России, согласованной </w:t>
      </w:r>
      <w:r w:rsidR="0068100F">
        <w:rPr>
          <w:sz w:val="28"/>
          <w:szCs w:val="28"/>
        </w:rPr>
        <w:t xml:space="preserve">                </w:t>
      </w:r>
      <w:r w:rsidR="00562B94">
        <w:rPr>
          <w:sz w:val="28"/>
          <w:szCs w:val="28"/>
        </w:rPr>
        <w:t xml:space="preserve">с </w:t>
      </w:r>
      <w:r w:rsidR="00B532E0" w:rsidRPr="00FD1AE5">
        <w:rPr>
          <w:sz w:val="28"/>
          <w:szCs w:val="28"/>
        </w:rPr>
        <w:t xml:space="preserve">начальником учреждения, </w:t>
      </w:r>
      <w:r w:rsidR="00562B94">
        <w:rPr>
          <w:sz w:val="28"/>
          <w:szCs w:val="28"/>
        </w:rPr>
        <w:t>подведомственного</w:t>
      </w:r>
      <w:r w:rsidR="00B532E0" w:rsidRPr="00FD1AE5">
        <w:rPr>
          <w:sz w:val="28"/>
          <w:szCs w:val="28"/>
        </w:rPr>
        <w:t xml:space="preserve"> территориальному органу ФСИН России.</w:t>
      </w:r>
      <w:bookmarkStart w:id="2" w:name="bookmark1"/>
    </w:p>
    <w:p w:rsidR="002D2DD0" w:rsidRPr="00BB407F" w:rsidRDefault="002D2DD0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16"/>
          <w:szCs w:val="16"/>
        </w:rPr>
      </w:pPr>
    </w:p>
    <w:p w:rsidR="009F05CF" w:rsidRPr="00FD1AE5" w:rsidRDefault="00B532E0" w:rsidP="009F05CF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FD1AE5">
        <w:rPr>
          <w:b/>
          <w:sz w:val="28"/>
          <w:szCs w:val="28"/>
          <w:lang w:val="en-US"/>
        </w:rPr>
        <w:t>IV</w:t>
      </w:r>
      <w:r w:rsidRPr="00FD1AE5">
        <w:rPr>
          <w:b/>
          <w:sz w:val="28"/>
          <w:szCs w:val="28"/>
        </w:rPr>
        <w:t xml:space="preserve">. Организация вноса (ввоза) и выноса (вывоза) грузов </w:t>
      </w:r>
    </w:p>
    <w:p w:rsidR="00B532E0" w:rsidRPr="00FD1AE5" w:rsidRDefault="00B532E0" w:rsidP="009F05CF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FD1AE5">
        <w:rPr>
          <w:b/>
          <w:sz w:val="28"/>
          <w:szCs w:val="28"/>
        </w:rPr>
        <w:t>и материальных ценностей</w:t>
      </w:r>
      <w:bookmarkEnd w:id="2"/>
    </w:p>
    <w:p w:rsidR="00B532E0" w:rsidRPr="00BB407F" w:rsidRDefault="00B532E0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18"/>
          <w:szCs w:val="18"/>
        </w:rPr>
      </w:pPr>
    </w:p>
    <w:p w:rsidR="00B532E0" w:rsidRPr="00562B94" w:rsidRDefault="009F05CF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  <w:r w:rsidRPr="00360B95">
        <w:rPr>
          <w:sz w:val="28"/>
          <w:szCs w:val="28"/>
        </w:rPr>
        <w:t>46</w:t>
      </w:r>
      <w:r w:rsidR="00B532E0" w:rsidRPr="00360B95">
        <w:rPr>
          <w:sz w:val="28"/>
          <w:szCs w:val="28"/>
        </w:rPr>
        <w:t xml:space="preserve">. Внос (вынос) и ввоз (вывоз) материальных ценностей,                                за исключением личных вещей, на объекты (с объектов) УИС </w:t>
      </w:r>
      <w:r w:rsidR="00B532E0" w:rsidRPr="00AA38FF">
        <w:rPr>
          <w:sz w:val="28"/>
          <w:szCs w:val="28"/>
        </w:rPr>
        <w:t>разреша</w:t>
      </w:r>
      <w:r w:rsidR="009E19B5">
        <w:rPr>
          <w:sz w:val="28"/>
          <w:szCs w:val="28"/>
        </w:rPr>
        <w:t>ю</w:t>
      </w:r>
      <w:r w:rsidR="00B532E0" w:rsidRPr="00AA38FF">
        <w:rPr>
          <w:sz w:val="28"/>
          <w:szCs w:val="28"/>
        </w:rPr>
        <w:t xml:space="preserve">тся </w:t>
      </w:r>
      <w:r w:rsidR="009E19B5">
        <w:rPr>
          <w:sz w:val="28"/>
          <w:szCs w:val="28"/>
        </w:rPr>
        <w:t xml:space="preserve">            </w:t>
      </w:r>
      <w:r w:rsidR="00B532E0" w:rsidRPr="00AA38FF">
        <w:rPr>
          <w:sz w:val="28"/>
          <w:szCs w:val="28"/>
        </w:rPr>
        <w:t>по материальн</w:t>
      </w:r>
      <w:r w:rsidR="00562B94" w:rsidRPr="00AA38FF">
        <w:rPr>
          <w:sz w:val="28"/>
          <w:szCs w:val="28"/>
        </w:rPr>
        <w:t>ы</w:t>
      </w:r>
      <w:r w:rsidR="00B532E0" w:rsidRPr="00AA38FF">
        <w:rPr>
          <w:sz w:val="28"/>
          <w:szCs w:val="28"/>
        </w:rPr>
        <w:t>м пропуск</w:t>
      </w:r>
      <w:r w:rsidR="00562B94" w:rsidRPr="00AA38FF">
        <w:rPr>
          <w:sz w:val="28"/>
          <w:szCs w:val="28"/>
        </w:rPr>
        <w:t>ам</w:t>
      </w:r>
      <w:r w:rsidR="003E305D" w:rsidRPr="00AA38FF">
        <w:rPr>
          <w:sz w:val="28"/>
          <w:szCs w:val="28"/>
        </w:rPr>
        <w:t xml:space="preserve"> </w:t>
      </w:r>
      <w:r w:rsidR="00360B95" w:rsidRPr="00AA38FF">
        <w:rPr>
          <w:sz w:val="28"/>
          <w:szCs w:val="28"/>
        </w:rPr>
        <w:t>(приложение № 11 к настоящей</w:t>
      </w:r>
      <w:r w:rsidR="00360B95" w:rsidRPr="00360B95">
        <w:rPr>
          <w:sz w:val="28"/>
          <w:szCs w:val="28"/>
        </w:rPr>
        <w:t xml:space="preserve"> Инструкции)</w:t>
      </w:r>
      <w:r w:rsidR="00360B95">
        <w:rPr>
          <w:sz w:val="28"/>
          <w:szCs w:val="28"/>
        </w:rPr>
        <w:t xml:space="preserve"> </w:t>
      </w:r>
      <w:r w:rsidR="009E19B5">
        <w:rPr>
          <w:sz w:val="28"/>
          <w:szCs w:val="28"/>
        </w:rPr>
        <w:t xml:space="preserve">              </w:t>
      </w:r>
      <w:r w:rsidR="003E305D" w:rsidRPr="00360B95">
        <w:rPr>
          <w:sz w:val="28"/>
          <w:szCs w:val="28"/>
        </w:rPr>
        <w:lastRenderedPageBreak/>
        <w:t>и товарно-транспортным накладным</w:t>
      </w:r>
      <w:r w:rsidR="00F40CAD" w:rsidRPr="00360B95">
        <w:rPr>
          <w:sz w:val="28"/>
          <w:szCs w:val="28"/>
        </w:rPr>
        <w:t>.</w:t>
      </w:r>
    </w:p>
    <w:p w:rsidR="00B532E0" w:rsidRPr="00FD1AE5" w:rsidRDefault="009F05CF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sz w:val="28"/>
          <w:szCs w:val="28"/>
        </w:rPr>
        <w:t>4</w:t>
      </w:r>
      <w:r w:rsidR="00360B95">
        <w:rPr>
          <w:sz w:val="28"/>
          <w:szCs w:val="28"/>
        </w:rPr>
        <w:t>7</w:t>
      </w:r>
      <w:r w:rsidR="00B532E0" w:rsidRPr="00FD1AE5">
        <w:rPr>
          <w:sz w:val="28"/>
          <w:szCs w:val="28"/>
        </w:rPr>
        <w:t xml:space="preserve">. Материальные пропуска действительны только на указанную </w:t>
      </w:r>
      <w:r w:rsidR="0053130F">
        <w:rPr>
          <w:sz w:val="28"/>
          <w:szCs w:val="28"/>
        </w:rPr>
        <w:t xml:space="preserve">                 </w:t>
      </w:r>
      <w:r w:rsidR="00EA1EE0">
        <w:rPr>
          <w:sz w:val="28"/>
          <w:szCs w:val="28"/>
        </w:rPr>
        <w:t>в них дату</w:t>
      </w:r>
      <w:r w:rsidR="00B532E0" w:rsidRPr="00FD1AE5">
        <w:rPr>
          <w:sz w:val="28"/>
          <w:szCs w:val="28"/>
        </w:rPr>
        <w:t xml:space="preserve"> при предъявлении лицом, сопровождающим грузы и материальные ценности, документа, удостоверяющего его личность (служебного удостоверения).</w:t>
      </w:r>
    </w:p>
    <w:p w:rsidR="00B532E0" w:rsidRDefault="009F05CF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1AE5">
        <w:rPr>
          <w:sz w:val="28"/>
          <w:szCs w:val="28"/>
        </w:rPr>
        <w:t>4</w:t>
      </w:r>
      <w:r w:rsidR="00360B95">
        <w:rPr>
          <w:sz w:val="28"/>
          <w:szCs w:val="28"/>
        </w:rPr>
        <w:t>8</w:t>
      </w:r>
      <w:r w:rsidR="00B532E0" w:rsidRPr="00FD1AE5">
        <w:rPr>
          <w:sz w:val="28"/>
          <w:szCs w:val="28"/>
        </w:rPr>
        <w:t>. </w:t>
      </w:r>
      <w:r w:rsidR="00B532E0" w:rsidRPr="00FD1AE5">
        <w:rPr>
          <w:rStyle w:val="FontStyle55"/>
          <w:spacing w:val="0"/>
          <w:szCs w:val="28"/>
        </w:rPr>
        <w:t xml:space="preserve">Сотрудник служебного наряда </w:t>
      </w:r>
      <w:r w:rsidR="00B532E0" w:rsidRPr="00FD1AE5">
        <w:rPr>
          <w:sz w:val="28"/>
          <w:szCs w:val="28"/>
        </w:rPr>
        <w:t>обязан проверить соответствие вносимых (выносимых), ввозимых (вывозимых) грузов и материальных ценностей сведениям, указанным в сопроводительных документах (товарно-</w:t>
      </w:r>
      <w:r w:rsidR="00B532E0" w:rsidRPr="00AB4B07">
        <w:rPr>
          <w:sz w:val="28"/>
          <w:szCs w:val="28"/>
        </w:rPr>
        <w:t>транспортных накладных, материальных пропусках).</w:t>
      </w:r>
      <w:bookmarkStart w:id="3" w:name="bookmark2"/>
    </w:p>
    <w:p w:rsidR="008E608A" w:rsidRPr="00C217E7" w:rsidRDefault="008E608A" w:rsidP="008E608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окончании указанной в абзаце первом настоящего пункта проверки</w:t>
      </w:r>
      <w:r w:rsidRPr="00AB4B07">
        <w:rPr>
          <w:sz w:val="28"/>
          <w:szCs w:val="28"/>
        </w:rPr>
        <w:t xml:space="preserve"> материальный пропуск подлежит сдаче </w:t>
      </w:r>
      <w:r w:rsidRPr="00AB4B07">
        <w:rPr>
          <w:rStyle w:val="FontStyle55"/>
          <w:spacing w:val="0"/>
          <w:szCs w:val="28"/>
        </w:rPr>
        <w:t>сотруднику служебного наряда</w:t>
      </w:r>
      <w:r>
        <w:rPr>
          <w:rStyle w:val="FontStyle55"/>
          <w:spacing w:val="0"/>
          <w:szCs w:val="28"/>
        </w:rPr>
        <w:t xml:space="preserve"> </w:t>
      </w:r>
      <w:r w:rsidR="002D2DD0">
        <w:rPr>
          <w:rStyle w:val="FontStyle55"/>
          <w:spacing w:val="0"/>
          <w:szCs w:val="28"/>
        </w:rPr>
        <w:t xml:space="preserve">               </w:t>
      </w:r>
      <w:r>
        <w:rPr>
          <w:rStyle w:val="FontStyle55"/>
          <w:spacing w:val="0"/>
          <w:szCs w:val="28"/>
        </w:rPr>
        <w:t>для последующей передачи на хранение в</w:t>
      </w:r>
      <w:r w:rsidR="00EA1EE0">
        <w:rPr>
          <w:rStyle w:val="FontStyle55"/>
          <w:spacing w:val="0"/>
          <w:szCs w:val="28"/>
        </w:rPr>
        <w:t xml:space="preserve"> федеральное казенное учреждение «Центр государственного имущества и жилищно-бытового обеспечения Федеральной службы исполнения наказаний»</w:t>
      </w:r>
      <w:r w:rsidR="00EA1EE0">
        <w:rPr>
          <w:rStyle w:val="af6"/>
          <w:sz w:val="28"/>
          <w:szCs w:val="28"/>
        </w:rPr>
        <w:footnoteReference w:id="9"/>
      </w:r>
      <w:r>
        <w:rPr>
          <w:sz w:val="28"/>
          <w:szCs w:val="28"/>
        </w:rPr>
        <w:t xml:space="preserve">, </w:t>
      </w:r>
      <w:r w:rsidRPr="002A43DC">
        <w:rPr>
          <w:sz w:val="28"/>
          <w:szCs w:val="28"/>
        </w:rPr>
        <w:t>службу тыла территориального органа ФСИН России, учреждения УИС</w:t>
      </w:r>
      <w:r>
        <w:rPr>
          <w:sz w:val="28"/>
          <w:szCs w:val="28"/>
        </w:rPr>
        <w:t>.</w:t>
      </w:r>
    </w:p>
    <w:p w:rsidR="00B532E0" w:rsidRDefault="00B532E0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B532E0" w:rsidRPr="00ED2473" w:rsidRDefault="00B532E0" w:rsidP="00ED2473">
      <w:pPr>
        <w:pStyle w:val="3"/>
        <w:shd w:val="clear" w:color="auto" w:fill="auto"/>
        <w:spacing w:before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 </w:t>
      </w:r>
      <w:r w:rsidRPr="00ED2473">
        <w:rPr>
          <w:b/>
          <w:sz w:val="28"/>
          <w:szCs w:val="28"/>
        </w:rPr>
        <w:t xml:space="preserve">Оформление, выдача электронных, разовых электронных, временных пропусков, пропусков для въезда </w:t>
      </w:r>
      <w:bookmarkEnd w:id="3"/>
      <w:r w:rsidRPr="00ED2473">
        <w:rPr>
          <w:b/>
          <w:sz w:val="28"/>
          <w:szCs w:val="28"/>
        </w:rPr>
        <w:t>транспортных средств, материальных пропусков и их сдача</w:t>
      </w:r>
    </w:p>
    <w:p w:rsidR="00B532E0" w:rsidRPr="00EA1EE0" w:rsidRDefault="00B532E0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b/>
          <w:bCs/>
          <w:sz w:val="24"/>
          <w:szCs w:val="24"/>
        </w:rPr>
      </w:pPr>
    </w:p>
    <w:p w:rsidR="00B532E0" w:rsidRPr="00AB4B07" w:rsidRDefault="00360B95" w:rsidP="003C6AB6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49</w:t>
      </w:r>
      <w:r w:rsidR="00B532E0">
        <w:rPr>
          <w:sz w:val="28"/>
          <w:szCs w:val="28"/>
        </w:rPr>
        <w:t>. </w:t>
      </w:r>
      <w:r w:rsidR="00B532E0" w:rsidRPr="00AB4B07">
        <w:rPr>
          <w:sz w:val="28"/>
          <w:szCs w:val="28"/>
        </w:rPr>
        <w:t xml:space="preserve">Электронный пропуск </w:t>
      </w:r>
      <w:r w:rsidR="00562B94" w:rsidRPr="00562B94">
        <w:rPr>
          <w:sz w:val="28"/>
          <w:szCs w:val="28"/>
        </w:rPr>
        <w:t>является</w:t>
      </w:r>
      <w:r w:rsidR="00B532E0" w:rsidRPr="00AB4B07">
        <w:rPr>
          <w:sz w:val="28"/>
          <w:szCs w:val="28"/>
        </w:rPr>
        <w:t xml:space="preserve"> основным документом</w:t>
      </w:r>
      <w:r w:rsidR="00B532E0">
        <w:rPr>
          <w:sz w:val="28"/>
          <w:szCs w:val="28"/>
        </w:rPr>
        <w:t xml:space="preserve"> </w:t>
      </w:r>
      <w:r w:rsidR="00B532E0" w:rsidRPr="00AB4B07">
        <w:rPr>
          <w:sz w:val="28"/>
          <w:szCs w:val="28"/>
        </w:rPr>
        <w:t xml:space="preserve">для прохода </w:t>
      </w:r>
      <w:r w:rsidR="00B532E0">
        <w:rPr>
          <w:bCs/>
          <w:sz w:val="28"/>
          <w:szCs w:val="28"/>
        </w:rPr>
        <w:t>сотрудников</w:t>
      </w:r>
      <w:r w:rsidR="00B532E0" w:rsidRPr="00AB4B07">
        <w:rPr>
          <w:bCs/>
          <w:sz w:val="28"/>
          <w:szCs w:val="28"/>
        </w:rPr>
        <w:t xml:space="preserve"> </w:t>
      </w:r>
      <w:r w:rsidR="00B532E0" w:rsidRPr="00AB4B07">
        <w:rPr>
          <w:rStyle w:val="FontStyle55"/>
          <w:spacing w:val="0"/>
          <w:szCs w:val="28"/>
        </w:rPr>
        <w:t>на объекты УИС</w:t>
      </w:r>
      <w:r w:rsidR="00B532E0">
        <w:rPr>
          <w:sz w:val="28"/>
          <w:szCs w:val="28"/>
        </w:rPr>
        <w:t>.</w:t>
      </w:r>
    </w:p>
    <w:p w:rsidR="00B532E0" w:rsidRDefault="00B532E0" w:rsidP="00ED6014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A114D">
        <w:rPr>
          <w:sz w:val="28"/>
          <w:szCs w:val="28"/>
        </w:rPr>
        <w:t>5</w:t>
      </w:r>
      <w:r w:rsidR="00360B95">
        <w:rPr>
          <w:sz w:val="28"/>
          <w:szCs w:val="28"/>
        </w:rPr>
        <w:t>0</w:t>
      </w:r>
      <w:r w:rsidRPr="001A114D">
        <w:rPr>
          <w:sz w:val="28"/>
          <w:szCs w:val="28"/>
        </w:rPr>
        <w:t>. Электронный пропуск оформля</w:t>
      </w:r>
      <w:r w:rsidR="001A114D" w:rsidRPr="001A114D">
        <w:rPr>
          <w:sz w:val="28"/>
          <w:szCs w:val="28"/>
        </w:rPr>
        <w:t>е</w:t>
      </w:r>
      <w:r w:rsidRPr="001A114D">
        <w:rPr>
          <w:sz w:val="28"/>
          <w:szCs w:val="28"/>
        </w:rPr>
        <w:t>тся и выда</w:t>
      </w:r>
      <w:r w:rsidR="001A114D" w:rsidRPr="001A114D">
        <w:rPr>
          <w:sz w:val="28"/>
          <w:szCs w:val="28"/>
        </w:rPr>
        <w:t>е</w:t>
      </w:r>
      <w:r w:rsidRPr="001A114D">
        <w:rPr>
          <w:sz w:val="28"/>
          <w:szCs w:val="28"/>
        </w:rPr>
        <w:t>тся:</w:t>
      </w:r>
    </w:p>
    <w:p w:rsidR="00B532E0" w:rsidRDefault="00B532E0" w:rsidP="00ED6014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ФСИН России – управлением </w:t>
      </w:r>
      <w:r w:rsidRPr="00AB4B07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ФСИН России;</w:t>
      </w:r>
      <w:r w:rsidRPr="00AB4B07">
        <w:rPr>
          <w:sz w:val="28"/>
          <w:szCs w:val="28"/>
        </w:rPr>
        <w:t xml:space="preserve"> </w:t>
      </w:r>
    </w:p>
    <w:p w:rsidR="00B532E0" w:rsidRDefault="00B532E0" w:rsidP="00ED6014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территориальном органе </w:t>
      </w:r>
      <w:r w:rsidRPr="006A0DF1">
        <w:rPr>
          <w:sz w:val="28"/>
          <w:szCs w:val="28"/>
        </w:rPr>
        <w:t>ФСИН России</w:t>
      </w:r>
      <w:r>
        <w:rPr>
          <w:sz w:val="28"/>
          <w:szCs w:val="28"/>
        </w:rPr>
        <w:t>, учрежден</w:t>
      </w:r>
      <w:proofErr w:type="gramStart"/>
      <w:r>
        <w:rPr>
          <w:sz w:val="28"/>
          <w:szCs w:val="28"/>
        </w:rPr>
        <w:t>ии УИ</w:t>
      </w:r>
      <w:proofErr w:type="gramEnd"/>
      <w:r>
        <w:rPr>
          <w:sz w:val="28"/>
          <w:szCs w:val="28"/>
        </w:rPr>
        <w:t xml:space="preserve">С – кадровым подразделением </w:t>
      </w:r>
      <w:r w:rsidRPr="00ED6014">
        <w:t>территориального органа ФСИН России, учреждения УИС</w:t>
      </w:r>
      <w:r w:rsidRPr="00AB4B07">
        <w:rPr>
          <w:sz w:val="28"/>
          <w:szCs w:val="28"/>
        </w:rPr>
        <w:t>.</w:t>
      </w:r>
    </w:p>
    <w:p w:rsidR="00B532E0" w:rsidRPr="00AB4B07" w:rsidRDefault="00B532E0" w:rsidP="00ED6014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Электронные пропуска </w:t>
      </w:r>
      <w:r w:rsidRPr="001A114D">
        <w:rPr>
          <w:sz w:val="28"/>
          <w:szCs w:val="28"/>
        </w:rPr>
        <w:t>выда</w:t>
      </w:r>
      <w:r w:rsidR="00BE4469">
        <w:rPr>
          <w:sz w:val="28"/>
          <w:szCs w:val="28"/>
        </w:rPr>
        <w:t>ю</w:t>
      </w:r>
      <w:r w:rsidR="00E60AE7" w:rsidRPr="001A114D">
        <w:rPr>
          <w:sz w:val="28"/>
          <w:szCs w:val="28"/>
        </w:rPr>
        <w:t>т</w:t>
      </w:r>
      <w:r w:rsidR="00BE4469">
        <w:rPr>
          <w:sz w:val="28"/>
          <w:szCs w:val="28"/>
        </w:rPr>
        <w:t>ся</w:t>
      </w:r>
      <w:r>
        <w:rPr>
          <w:sz w:val="28"/>
          <w:szCs w:val="28"/>
        </w:rPr>
        <w:t xml:space="preserve"> сотрудникам </w:t>
      </w:r>
      <w:r w:rsidRPr="00AB4B07">
        <w:rPr>
          <w:sz w:val="28"/>
          <w:szCs w:val="28"/>
        </w:rPr>
        <w:t xml:space="preserve">под </w:t>
      </w:r>
      <w:r w:rsidR="001A114D">
        <w:rPr>
          <w:sz w:val="28"/>
          <w:szCs w:val="28"/>
        </w:rPr>
        <w:t xml:space="preserve">роспись </w:t>
      </w:r>
      <w:r w:rsidR="001A114D" w:rsidRPr="00AA38FF">
        <w:rPr>
          <w:sz w:val="28"/>
          <w:szCs w:val="28"/>
        </w:rPr>
        <w:t>в книге</w:t>
      </w:r>
      <w:r w:rsidRPr="00AA38FF">
        <w:rPr>
          <w:sz w:val="28"/>
          <w:szCs w:val="28"/>
        </w:rPr>
        <w:t xml:space="preserve"> выдачи электронных </w:t>
      </w:r>
      <w:r w:rsidR="00D003BC" w:rsidRPr="00AA38FF">
        <w:rPr>
          <w:sz w:val="28"/>
          <w:szCs w:val="28"/>
        </w:rPr>
        <w:t>пропусков</w:t>
      </w:r>
      <w:r w:rsidRPr="00AA38FF">
        <w:rPr>
          <w:sz w:val="28"/>
          <w:szCs w:val="28"/>
        </w:rPr>
        <w:t xml:space="preserve"> (приложение № </w:t>
      </w:r>
      <w:r w:rsidR="00EA2CF7" w:rsidRPr="00AA38FF">
        <w:rPr>
          <w:sz w:val="28"/>
          <w:szCs w:val="28"/>
        </w:rPr>
        <w:t>1</w:t>
      </w:r>
      <w:r w:rsidR="008325A8" w:rsidRPr="00AA38FF">
        <w:rPr>
          <w:sz w:val="28"/>
          <w:szCs w:val="28"/>
        </w:rPr>
        <w:t>2</w:t>
      </w:r>
      <w:r w:rsidRPr="00AA38FF">
        <w:rPr>
          <w:sz w:val="28"/>
          <w:szCs w:val="28"/>
        </w:rPr>
        <w:t xml:space="preserve"> к настоящей</w:t>
      </w:r>
      <w:r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>Инструкции)</w:t>
      </w:r>
      <w:r>
        <w:rPr>
          <w:sz w:val="28"/>
          <w:szCs w:val="28"/>
        </w:rPr>
        <w:t>.</w:t>
      </w:r>
    </w:p>
    <w:p w:rsidR="00B532E0" w:rsidRDefault="00B532E0" w:rsidP="00ED6014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3909C7">
        <w:rPr>
          <w:sz w:val="28"/>
          <w:szCs w:val="28"/>
        </w:rPr>
        <w:t xml:space="preserve">Работникам сторонних и обслуживающих организаций электронные пропуска </w:t>
      </w:r>
      <w:r w:rsidR="00BE4469">
        <w:rPr>
          <w:sz w:val="28"/>
          <w:szCs w:val="28"/>
        </w:rPr>
        <w:t>выд</w:t>
      </w:r>
      <w:r w:rsidR="00FC5112" w:rsidRPr="003909C7">
        <w:rPr>
          <w:sz w:val="28"/>
          <w:szCs w:val="28"/>
        </w:rPr>
        <w:t>а</w:t>
      </w:r>
      <w:r w:rsidR="00BE4469">
        <w:rPr>
          <w:sz w:val="28"/>
          <w:szCs w:val="28"/>
        </w:rPr>
        <w:t>ются</w:t>
      </w:r>
      <w:r w:rsidRPr="003909C7">
        <w:rPr>
          <w:sz w:val="28"/>
          <w:szCs w:val="28"/>
        </w:rPr>
        <w:t xml:space="preserve"> на основании заявки </w:t>
      </w:r>
      <w:r w:rsidR="00D003BC" w:rsidRPr="003909C7">
        <w:rPr>
          <w:sz w:val="28"/>
          <w:szCs w:val="28"/>
        </w:rPr>
        <w:t xml:space="preserve">на оформление </w:t>
      </w:r>
      <w:r w:rsidR="003909C7">
        <w:rPr>
          <w:sz w:val="28"/>
          <w:szCs w:val="28"/>
        </w:rPr>
        <w:t xml:space="preserve">электронного, </w:t>
      </w:r>
      <w:r w:rsidR="003909C7" w:rsidRPr="00AA38FF">
        <w:rPr>
          <w:sz w:val="28"/>
          <w:szCs w:val="28"/>
        </w:rPr>
        <w:t xml:space="preserve">разового электронного, </w:t>
      </w:r>
      <w:r w:rsidR="00D003BC" w:rsidRPr="00AA38FF">
        <w:rPr>
          <w:sz w:val="28"/>
          <w:szCs w:val="28"/>
        </w:rPr>
        <w:t>временного пропуска</w:t>
      </w:r>
      <w:r w:rsidR="007F197F" w:rsidRPr="00AA38FF">
        <w:rPr>
          <w:rStyle w:val="af6"/>
          <w:sz w:val="28"/>
          <w:szCs w:val="28"/>
        </w:rPr>
        <w:footnoteReference w:id="10"/>
      </w:r>
      <w:r w:rsidR="00FC5112" w:rsidRPr="00AA38FF">
        <w:rPr>
          <w:sz w:val="28"/>
          <w:szCs w:val="28"/>
        </w:rPr>
        <w:t xml:space="preserve"> </w:t>
      </w:r>
      <w:r w:rsidRPr="00AA38FF">
        <w:rPr>
          <w:sz w:val="28"/>
          <w:szCs w:val="28"/>
        </w:rPr>
        <w:t xml:space="preserve">(приложение № </w:t>
      </w:r>
      <w:r w:rsidR="00483236" w:rsidRPr="00AA38FF">
        <w:rPr>
          <w:sz w:val="28"/>
          <w:szCs w:val="28"/>
        </w:rPr>
        <w:t>1</w:t>
      </w:r>
      <w:r w:rsidR="008325A8" w:rsidRPr="00AA38FF">
        <w:rPr>
          <w:sz w:val="28"/>
          <w:szCs w:val="28"/>
        </w:rPr>
        <w:t>3</w:t>
      </w:r>
      <w:r w:rsidRPr="00AA38FF">
        <w:rPr>
          <w:sz w:val="28"/>
          <w:szCs w:val="28"/>
        </w:rPr>
        <w:t xml:space="preserve"> к настоящей</w:t>
      </w:r>
      <w:r w:rsidRPr="003909C7">
        <w:rPr>
          <w:sz w:val="28"/>
          <w:szCs w:val="28"/>
        </w:rPr>
        <w:t xml:space="preserve"> Инструкции) соответствующего структурного подразделения ФСИН России</w:t>
      </w:r>
      <w:r w:rsidR="00D003BC" w:rsidRPr="003909C7">
        <w:rPr>
          <w:sz w:val="28"/>
          <w:szCs w:val="28"/>
        </w:rPr>
        <w:t>, территориального органа ФСИН России, учреждения УИС</w:t>
      </w:r>
      <w:r w:rsidRPr="003909C7">
        <w:t xml:space="preserve"> и </w:t>
      </w:r>
      <w:r w:rsidRPr="003909C7">
        <w:rPr>
          <w:sz w:val="28"/>
          <w:szCs w:val="28"/>
        </w:rPr>
        <w:t>документа, удостоверяющего личность.</w:t>
      </w:r>
    </w:p>
    <w:p w:rsidR="00B532E0" w:rsidRDefault="00B532E0" w:rsidP="00ED6014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Заявки на оформление электронных пропусков </w:t>
      </w:r>
      <w:r w:rsidR="00FC5112" w:rsidRPr="001A114D">
        <w:rPr>
          <w:sz w:val="28"/>
          <w:szCs w:val="28"/>
        </w:rPr>
        <w:t xml:space="preserve">необходимо </w:t>
      </w:r>
      <w:r w:rsidRPr="001A114D">
        <w:rPr>
          <w:sz w:val="28"/>
          <w:szCs w:val="28"/>
        </w:rPr>
        <w:t>направлят</w:t>
      </w:r>
      <w:r w:rsidR="00FC5112" w:rsidRPr="001A114D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B532E0" w:rsidRDefault="00B532E0" w:rsidP="00ED6014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ФСИН России – в управление кадров ФСИН России;</w:t>
      </w:r>
    </w:p>
    <w:p w:rsidR="00B532E0" w:rsidRDefault="00B532E0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территориальном органе ФСИН России, учрежден</w:t>
      </w:r>
      <w:proofErr w:type="gramStart"/>
      <w:r>
        <w:rPr>
          <w:sz w:val="28"/>
          <w:szCs w:val="28"/>
        </w:rPr>
        <w:t>ии УИ</w:t>
      </w:r>
      <w:proofErr w:type="gramEnd"/>
      <w:r>
        <w:rPr>
          <w:sz w:val="28"/>
          <w:szCs w:val="28"/>
        </w:rPr>
        <w:t xml:space="preserve">С – </w:t>
      </w:r>
      <w:r w:rsidRPr="00AB4B07">
        <w:rPr>
          <w:sz w:val="28"/>
          <w:szCs w:val="28"/>
        </w:rPr>
        <w:t xml:space="preserve">в кадровое подразделение </w:t>
      </w:r>
      <w:r>
        <w:rPr>
          <w:sz w:val="28"/>
          <w:szCs w:val="28"/>
        </w:rPr>
        <w:t xml:space="preserve">территориального органа </w:t>
      </w:r>
      <w:r w:rsidRPr="00AB4B07">
        <w:rPr>
          <w:sz w:val="28"/>
          <w:szCs w:val="28"/>
        </w:rPr>
        <w:t>ФСИН России</w:t>
      </w:r>
      <w:r w:rsidRPr="00ED6014">
        <w:t>, учреждения УИС</w:t>
      </w:r>
      <w:r w:rsidRPr="00AB4B07">
        <w:rPr>
          <w:sz w:val="28"/>
          <w:szCs w:val="28"/>
        </w:rPr>
        <w:t>.</w:t>
      </w:r>
    </w:p>
    <w:p w:rsidR="00B532E0" w:rsidRDefault="00B532E0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657613">
        <w:rPr>
          <w:sz w:val="28"/>
          <w:szCs w:val="28"/>
        </w:rPr>
        <w:t>5</w:t>
      </w:r>
      <w:r w:rsidR="00360B95">
        <w:rPr>
          <w:sz w:val="28"/>
          <w:szCs w:val="28"/>
        </w:rPr>
        <w:t>1</w:t>
      </w:r>
      <w:r w:rsidRPr="00657613">
        <w:rPr>
          <w:sz w:val="28"/>
          <w:szCs w:val="28"/>
        </w:rPr>
        <w:t xml:space="preserve">. В случае утраты или порчи электронного пропуска сотрудник обязан незамедлительно в письменном виде доложить об этом непосредственному </w:t>
      </w:r>
      <w:r w:rsidRPr="001A114D">
        <w:rPr>
          <w:sz w:val="28"/>
          <w:szCs w:val="28"/>
        </w:rPr>
        <w:t>начальнику, после чего данный электронный пропуск незамедлительно аннулир</w:t>
      </w:r>
      <w:r w:rsidR="00E9511C">
        <w:rPr>
          <w:sz w:val="28"/>
          <w:szCs w:val="28"/>
        </w:rPr>
        <w:t>ует</w:t>
      </w:r>
      <w:r w:rsidRPr="001A114D">
        <w:rPr>
          <w:sz w:val="28"/>
          <w:szCs w:val="28"/>
        </w:rPr>
        <w:t>ся в СКУД с последующей выдачей нового</w:t>
      </w:r>
      <w:r w:rsidRPr="00657613">
        <w:rPr>
          <w:sz w:val="28"/>
          <w:szCs w:val="28"/>
        </w:rPr>
        <w:t xml:space="preserve"> электронного пропуска.</w:t>
      </w:r>
    </w:p>
    <w:p w:rsidR="00BB407F" w:rsidRDefault="00BB407F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BB407F" w:rsidRDefault="00BB407F" w:rsidP="00ED2473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B532E0" w:rsidRPr="000963A2" w:rsidRDefault="001A73CA" w:rsidP="001A73CA">
      <w:pPr>
        <w:pStyle w:val="3"/>
        <w:shd w:val="clear" w:color="auto" w:fill="auto"/>
        <w:spacing w:before="0" w:line="240" w:lineRule="auto"/>
        <w:ind w:left="708"/>
        <w:contextualSpacing/>
        <w:rPr>
          <w:sz w:val="28"/>
          <w:szCs w:val="28"/>
        </w:rPr>
      </w:pPr>
      <w:r w:rsidRPr="001A73CA">
        <w:rPr>
          <w:sz w:val="28"/>
          <w:szCs w:val="28"/>
        </w:rPr>
        <w:t>5</w:t>
      </w:r>
      <w:r w:rsidR="00360B9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B532E0" w:rsidRPr="000963A2">
        <w:rPr>
          <w:sz w:val="28"/>
          <w:szCs w:val="28"/>
        </w:rPr>
        <w:t xml:space="preserve">При увольнении сотрудника электронный пропуск </w:t>
      </w:r>
      <w:r w:rsidR="00B532E0" w:rsidRPr="001A114D">
        <w:rPr>
          <w:sz w:val="28"/>
          <w:szCs w:val="28"/>
        </w:rPr>
        <w:t>сда</w:t>
      </w:r>
      <w:r w:rsidR="00D95CA0">
        <w:rPr>
          <w:sz w:val="28"/>
          <w:szCs w:val="28"/>
        </w:rPr>
        <w:t>е</w:t>
      </w:r>
      <w:r w:rsidR="00B532E0" w:rsidRPr="001A114D">
        <w:rPr>
          <w:sz w:val="28"/>
          <w:szCs w:val="28"/>
        </w:rPr>
        <w:t>тся</w:t>
      </w:r>
      <w:r w:rsidR="00B532E0" w:rsidRPr="000963A2">
        <w:rPr>
          <w:sz w:val="28"/>
          <w:szCs w:val="28"/>
        </w:rPr>
        <w:t>:</w:t>
      </w:r>
    </w:p>
    <w:p w:rsidR="00B532E0" w:rsidRDefault="00B532E0" w:rsidP="00ED6014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ФСИН России – в управление кадров ФСИН России;</w:t>
      </w:r>
    </w:p>
    <w:p w:rsidR="001A73CA" w:rsidRDefault="00B532E0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территориальном органе ФСИН России, учрежден</w:t>
      </w:r>
      <w:proofErr w:type="gramStart"/>
      <w:r>
        <w:rPr>
          <w:sz w:val="28"/>
          <w:szCs w:val="28"/>
        </w:rPr>
        <w:t>ии УИ</w:t>
      </w:r>
      <w:proofErr w:type="gramEnd"/>
      <w:r>
        <w:rPr>
          <w:sz w:val="28"/>
          <w:szCs w:val="28"/>
        </w:rPr>
        <w:t xml:space="preserve">С – в кадровое подразделение </w:t>
      </w:r>
      <w:r w:rsidRPr="00ED6014">
        <w:t>территориального органа ФСИН России, учреждения УИС</w:t>
      </w:r>
      <w:r>
        <w:rPr>
          <w:sz w:val="28"/>
          <w:szCs w:val="28"/>
        </w:rPr>
        <w:t>.</w:t>
      </w:r>
    </w:p>
    <w:p w:rsidR="001A73CA" w:rsidRDefault="001A73CA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360B95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B532E0" w:rsidRPr="00AB4B07">
        <w:rPr>
          <w:sz w:val="28"/>
          <w:szCs w:val="28"/>
        </w:rPr>
        <w:t xml:space="preserve">Представленные в </w:t>
      </w:r>
      <w:r w:rsidR="00B532E0">
        <w:rPr>
          <w:sz w:val="28"/>
          <w:szCs w:val="28"/>
        </w:rPr>
        <w:t xml:space="preserve">управление кадров ФСИН России, </w:t>
      </w:r>
      <w:r w:rsidR="00B532E0" w:rsidRPr="00AB4B07">
        <w:rPr>
          <w:sz w:val="28"/>
          <w:szCs w:val="28"/>
        </w:rPr>
        <w:t xml:space="preserve">кадровое подразделение </w:t>
      </w:r>
      <w:r w:rsidR="00B532E0">
        <w:rPr>
          <w:sz w:val="28"/>
          <w:szCs w:val="28"/>
        </w:rPr>
        <w:t>т</w:t>
      </w:r>
      <w:r w:rsidR="00B532E0" w:rsidRPr="00C43302">
        <w:t xml:space="preserve">ерриториального органа ФСИН России, учреждения УИС </w:t>
      </w:r>
      <w:r w:rsidR="00B532E0" w:rsidRPr="001A114D">
        <w:rPr>
          <w:sz w:val="28"/>
          <w:szCs w:val="28"/>
        </w:rPr>
        <w:t>электронные пропуска уволенных сотрудников блокир</w:t>
      </w:r>
      <w:r w:rsidR="00D95CA0">
        <w:rPr>
          <w:sz w:val="28"/>
          <w:szCs w:val="28"/>
        </w:rPr>
        <w:t>уются</w:t>
      </w:r>
      <w:r w:rsidR="00B532E0" w:rsidRPr="001A114D">
        <w:rPr>
          <w:sz w:val="28"/>
          <w:szCs w:val="28"/>
        </w:rPr>
        <w:t xml:space="preserve"> и уничтожа</w:t>
      </w:r>
      <w:r w:rsidR="00D95CA0">
        <w:rPr>
          <w:sz w:val="28"/>
          <w:szCs w:val="28"/>
        </w:rPr>
        <w:t>ю</w:t>
      </w:r>
      <w:r w:rsidR="00B532E0" w:rsidRPr="001A114D">
        <w:rPr>
          <w:sz w:val="28"/>
          <w:szCs w:val="28"/>
        </w:rPr>
        <w:t>тся.</w:t>
      </w:r>
    </w:p>
    <w:p w:rsidR="00B532E0" w:rsidRPr="007F197F" w:rsidRDefault="001A73CA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7F197F">
        <w:rPr>
          <w:sz w:val="28"/>
          <w:szCs w:val="28"/>
        </w:rPr>
        <w:t>5</w:t>
      </w:r>
      <w:r w:rsidR="00360B95">
        <w:rPr>
          <w:sz w:val="28"/>
          <w:szCs w:val="28"/>
        </w:rPr>
        <w:t>4</w:t>
      </w:r>
      <w:r w:rsidRPr="007F197F">
        <w:rPr>
          <w:sz w:val="28"/>
          <w:szCs w:val="28"/>
        </w:rPr>
        <w:t>. </w:t>
      </w:r>
      <w:r w:rsidR="00B532E0" w:rsidRPr="007F197F">
        <w:rPr>
          <w:sz w:val="28"/>
          <w:szCs w:val="28"/>
        </w:rPr>
        <w:t xml:space="preserve">Временные пропуска для входа (выхода) на объекты (с объектов) </w:t>
      </w:r>
      <w:r w:rsidR="00B532E0" w:rsidRPr="00AA38FF">
        <w:rPr>
          <w:sz w:val="28"/>
          <w:szCs w:val="28"/>
        </w:rPr>
        <w:t>УИС (приложение № 1</w:t>
      </w:r>
      <w:r w:rsidR="008325A8" w:rsidRPr="00AA38FF">
        <w:rPr>
          <w:sz w:val="28"/>
          <w:szCs w:val="28"/>
        </w:rPr>
        <w:t>4</w:t>
      </w:r>
      <w:r w:rsidR="00B532E0" w:rsidRPr="00AA38FF">
        <w:rPr>
          <w:sz w:val="28"/>
          <w:szCs w:val="28"/>
        </w:rPr>
        <w:t xml:space="preserve"> к настоящей Инструкции) выда</w:t>
      </w:r>
      <w:r w:rsidR="00E9511C">
        <w:rPr>
          <w:sz w:val="28"/>
          <w:szCs w:val="28"/>
        </w:rPr>
        <w:t>ются</w:t>
      </w:r>
      <w:r w:rsidR="00B532E0" w:rsidRPr="00AA38FF">
        <w:rPr>
          <w:sz w:val="28"/>
          <w:szCs w:val="28"/>
        </w:rPr>
        <w:t>:</w:t>
      </w:r>
    </w:p>
    <w:p w:rsidR="00B532E0" w:rsidRPr="007F197F" w:rsidRDefault="00B532E0" w:rsidP="00C43302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7F197F">
        <w:rPr>
          <w:sz w:val="28"/>
          <w:szCs w:val="28"/>
        </w:rPr>
        <w:t xml:space="preserve">лицам, принятым на </w:t>
      </w:r>
      <w:r w:rsidR="00126205" w:rsidRPr="007F197F">
        <w:rPr>
          <w:sz w:val="28"/>
          <w:szCs w:val="28"/>
        </w:rPr>
        <w:t>служб</w:t>
      </w:r>
      <w:r w:rsidR="00952EDB" w:rsidRPr="007F197F">
        <w:rPr>
          <w:sz w:val="28"/>
          <w:szCs w:val="28"/>
        </w:rPr>
        <w:t>у</w:t>
      </w:r>
      <w:r w:rsidR="00126205" w:rsidRPr="007F197F">
        <w:rPr>
          <w:sz w:val="28"/>
          <w:szCs w:val="28"/>
        </w:rPr>
        <w:t xml:space="preserve"> (</w:t>
      </w:r>
      <w:r w:rsidRPr="007F197F">
        <w:rPr>
          <w:sz w:val="28"/>
          <w:szCs w:val="28"/>
        </w:rPr>
        <w:t>работу</w:t>
      </w:r>
      <w:r w:rsidR="00126205" w:rsidRPr="007F197F">
        <w:rPr>
          <w:sz w:val="28"/>
          <w:szCs w:val="28"/>
        </w:rPr>
        <w:t>)</w:t>
      </w:r>
      <w:r w:rsidRPr="007F197F">
        <w:rPr>
          <w:sz w:val="28"/>
          <w:szCs w:val="28"/>
        </w:rPr>
        <w:t xml:space="preserve"> в ФСИН России, до получения </w:t>
      </w:r>
      <w:r w:rsidR="0053130F" w:rsidRPr="007F197F">
        <w:rPr>
          <w:sz w:val="28"/>
          <w:szCs w:val="28"/>
        </w:rPr>
        <w:t xml:space="preserve">            </w:t>
      </w:r>
      <w:r w:rsidR="00952EDB" w:rsidRPr="007F197F">
        <w:rPr>
          <w:sz w:val="28"/>
          <w:szCs w:val="28"/>
        </w:rPr>
        <w:t xml:space="preserve">ими </w:t>
      </w:r>
      <w:r w:rsidRPr="007F197F">
        <w:rPr>
          <w:sz w:val="28"/>
          <w:szCs w:val="28"/>
        </w:rPr>
        <w:t>электронных пропусков, служебных удостоверений;</w:t>
      </w:r>
    </w:p>
    <w:p w:rsidR="00B532E0" w:rsidRPr="00AB4B07" w:rsidRDefault="00B532E0" w:rsidP="00C43302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7F197F">
        <w:rPr>
          <w:bCs/>
          <w:sz w:val="28"/>
          <w:szCs w:val="28"/>
        </w:rPr>
        <w:t>сотрудникам</w:t>
      </w:r>
      <w:r w:rsidRPr="007F197F">
        <w:rPr>
          <w:sz w:val="28"/>
          <w:szCs w:val="28"/>
        </w:rPr>
        <w:t>, прибывшим в командировку;</w:t>
      </w:r>
    </w:p>
    <w:p w:rsidR="001A73CA" w:rsidRDefault="00B532E0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AB4B07">
        <w:rPr>
          <w:sz w:val="28"/>
          <w:szCs w:val="28"/>
        </w:rPr>
        <w:t xml:space="preserve"> сторонних и представителям обслуживающих организаций</w:t>
      </w:r>
      <w:r w:rsidRPr="00C43302">
        <w:rPr>
          <w:sz w:val="28"/>
          <w:szCs w:val="28"/>
        </w:rPr>
        <w:t>.</w:t>
      </w:r>
    </w:p>
    <w:p w:rsidR="001A73CA" w:rsidRDefault="00126205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360B95">
        <w:rPr>
          <w:sz w:val="28"/>
          <w:szCs w:val="28"/>
        </w:rPr>
        <w:t>5</w:t>
      </w:r>
      <w:r w:rsidR="001A73CA">
        <w:rPr>
          <w:sz w:val="28"/>
          <w:szCs w:val="28"/>
        </w:rPr>
        <w:t>. </w:t>
      </w:r>
      <w:r w:rsidR="00B532E0" w:rsidRPr="00AB4B07">
        <w:rPr>
          <w:sz w:val="28"/>
          <w:szCs w:val="28"/>
        </w:rPr>
        <w:t xml:space="preserve">Временные пропуска </w:t>
      </w:r>
      <w:r w:rsidR="00B532E0" w:rsidRPr="00952EDB">
        <w:rPr>
          <w:sz w:val="28"/>
          <w:szCs w:val="28"/>
        </w:rPr>
        <w:t>оформля</w:t>
      </w:r>
      <w:r w:rsidR="00BE4469">
        <w:rPr>
          <w:sz w:val="28"/>
          <w:szCs w:val="28"/>
        </w:rPr>
        <w:t>ю</w:t>
      </w:r>
      <w:r w:rsidR="00B532E0" w:rsidRPr="00952EDB">
        <w:rPr>
          <w:sz w:val="28"/>
          <w:szCs w:val="28"/>
        </w:rPr>
        <w:t>т</w:t>
      </w:r>
      <w:r w:rsidR="00BE4469">
        <w:rPr>
          <w:sz w:val="28"/>
          <w:szCs w:val="28"/>
        </w:rPr>
        <w:t>ся</w:t>
      </w:r>
      <w:r w:rsidR="00B532E0" w:rsidRPr="00AB4B07">
        <w:rPr>
          <w:sz w:val="28"/>
          <w:szCs w:val="28"/>
        </w:rPr>
        <w:t xml:space="preserve"> со сроком действия до одного месяца. При необходимости срок действия временного пропуска может продлеваться</w:t>
      </w:r>
      <w:r w:rsidR="00B532E0">
        <w:rPr>
          <w:sz w:val="28"/>
          <w:szCs w:val="28"/>
        </w:rPr>
        <w:t>.</w:t>
      </w:r>
    </w:p>
    <w:p w:rsidR="001A73CA" w:rsidRDefault="00126205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952EDB">
        <w:rPr>
          <w:sz w:val="28"/>
          <w:szCs w:val="28"/>
        </w:rPr>
        <w:t>5</w:t>
      </w:r>
      <w:r w:rsidR="00360B95">
        <w:rPr>
          <w:sz w:val="28"/>
          <w:szCs w:val="28"/>
        </w:rPr>
        <w:t>6</w:t>
      </w:r>
      <w:r w:rsidR="001A73CA" w:rsidRPr="00952EDB">
        <w:rPr>
          <w:sz w:val="28"/>
          <w:szCs w:val="28"/>
        </w:rPr>
        <w:t>. </w:t>
      </w:r>
      <w:r w:rsidR="00B532E0" w:rsidRPr="00952EDB">
        <w:rPr>
          <w:sz w:val="28"/>
          <w:szCs w:val="28"/>
        </w:rPr>
        <w:t>Временные пропуска оформля</w:t>
      </w:r>
      <w:r w:rsidR="00D95CA0">
        <w:rPr>
          <w:sz w:val="28"/>
          <w:szCs w:val="28"/>
        </w:rPr>
        <w:t>ю</w:t>
      </w:r>
      <w:r w:rsidR="00B532E0" w:rsidRPr="00952EDB">
        <w:rPr>
          <w:sz w:val="28"/>
          <w:szCs w:val="28"/>
        </w:rPr>
        <w:t xml:space="preserve">тся </w:t>
      </w:r>
      <w:r w:rsidR="00D003BC" w:rsidRPr="00952EDB">
        <w:rPr>
          <w:sz w:val="28"/>
          <w:szCs w:val="28"/>
        </w:rPr>
        <w:t>бюро пропусков</w:t>
      </w:r>
      <w:r w:rsidR="00D003BC" w:rsidRPr="00C43302">
        <w:rPr>
          <w:sz w:val="28"/>
          <w:szCs w:val="28"/>
        </w:rPr>
        <w:t xml:space="preserve"> </w:t>
      </w:r>
      <w:r w:rsidR="00B532E0" w:rsidRPr="00952EDB">
        <w:rPr>
          <w:sz w:val="28"/>
          <w:szCs w:val="28"/>
        </w:rPr>
        <w:t xml:space="preserve">по документам, удостоверяющим личность, </w:t>
      </w:r>
      <w:r w:rsidR="00B532E0" w:rsidRPr="00C43302">
        <w:rPr>
          <w:sz w:val="28"/>
          <w:szCs w:val="28"/>
        </w:rPr>
        <w:t>на основании заявки соответствующего структурного подразделения ФСИН России</w:t>
      </w:r>
      <w:r w:rsidR="00D003BC">
        <w:rPr>
          <w:sz w:val="28"/>
          <w:szCs w:val="28"/>
        </w:rPr>
        <w:t xml:space="preserve">, территориального органа </w:t>
      </w:r>
      <w:r w:rsidR="003261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ФСИН России, учреждения УИС</w:t>
      </w:r>
      <w:r w:rsidR="00B532E0" w:rsidRPr="00C43302">
        <w:rPr>
          <w:sz w:val="28"/>
          <w:szCs w:val="28"/>
        </w:rPr>
        <w:t>.</w:t>
      </w:r>
    </w:p>
    <w:p w:rsidR="001A73CA" w:rsidRDefault="00126205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952EDB">
        <w:rPr>
          <w:sz w:val="28"/>
          <w:szCs w:val="28"/>
        </w:rPr>
        <w:t>5</w:t>
      </w:r>
      <w:r w:rsidR="00360B95">
        <w:rPr>
          <w:sz w:val="28"/>
          <w:szCs w:val="28"/>
        </w:rPr>
        <w:t>7</w:t>
      </w:r>
      <w:r w:rsidR="001A73CA" w:rsidRPr="00952EDB">
        <w:rPr>
          <w:sz w:val="28"/>
          <w:szCs w:val="28"/>
        </w:rPr>
        <w:t>. </w:t>
      </w:r>
      <w:r w:rsidR="00B532E0" w:rsidRPr="00952EDB">
        <w:rPr>
          <w:sz w:val="28"/>
          <w:szCs w:val="28"/>
        </w:rPr>
        <w:t>Временные пропуска заверя</w:t>
      </w:r>
      <w:r w:rsidR="00D95CA0">
        <w:rPr>
          <w:sz w:val="28"/>
          <w:szCs w:val="28"/>
        </w:rPr>
        <w:t>ю</w:t>
      </w:r>
      <w:r w:rsidR="00B532E0" w:rsidRPr="00952EDB">
        <w:rPr>
          <w:sz w:val="28"/>
          <w:szCs w:val="28"/>
        </w:rPr>
        <w:t>т</w:t>
      </w:r>
      <w:r w:rsidR="00D95CA0">
        <w:rPr>
          <w:sz w:val="28"/>
          <w:szCs w:val="28"/>
        </w:rPr>
        <w:t>ся</w:t>
      </w:r>
      <w:r w:rsidR="00B532E0" w:rsidRPr="00952EDB">
        <w:rPr>
          <w:sz w:val="28"/>
          <w:szCs w:val="28"/>
        </w:rPr>
        <w:t xml:space="preserve"> печатью</w:t>
      </w:r>
      <w:r w:rsidR="00B532E0" w:rsidRPr="00C43302">
        <w:rPr>
          <w:sz w:val="28"/>
          <w:szCs w:val="28"/>
        </w:rPr>
        <w:t xml:space="preserve"> бюро пропусков.</w:t>
      </w:r>
    </w:p>
    <w:p w:rsidR="001A73CA" w:rsidRDefault="00126205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C656B7">
        <w:rPr>
          <w:sz w:val="28"/>
          <w:szCs w:val="28"/>
        </w:rPr>
        <w:t>5</w:t>
      </w:r>
      <w:r w:rsidR="00360B95" w:rsidRPr="00C656B7">
        <w:rPr>
          <w:sz w:val="28"/>
          <w:szCs w:val="28"/>
        </w:rPr>
        <w:t>8</w:t>
      </w:r>
      <w:r w:rsidR="001A73CA" w:rsidRPr="00C656B7">
        <w:rPr>
          <w:sz w:val="28"/>
          <w:szCs w:val="28"/>
        </w:rPr>
        <w:t>. </w:t>
      </w:r>
      <w:r w:rsidR="00B532E0" w:rsidRPr="00C656B7">
        <w:rPr>
          <w:sz w:val="28"/>
          <w:szCs w:val="28"/>
        </w:rPr>
        <w:t>Временные пропуска учитыва</w:t>
      </w:r>
      <w:r w:rsidR="00D95CA0">
        <w:rPr>
          <w:sz w:val="28"/>
          <w:szCs w:val="28"/>
        </w:rPr>
        <w:t>ю</w:t>
      </w:r>
      <w:r w:rsidR="00B532E0" w:rsidRPr="00C656B7">
        <w:rPr>
          <w:sz w:val="28"/>
          <w:szCs w:val="28"/>
        </w:rPr>
        <w:t>тся в журнале учета выдачи</w:t>
      </w:r>
      <w:r w:rsidR="00B532E0" w:rsidRPr="00C43302">
        <w:rPr>
          <w:sz w:val="28"/>
          <w:szCs w:val="28"/>
        </w:rPr>
        <w:t xml:space="preserve"> временных пропусков</w:t>
      </w:r>
      <w:r w:rsidR="007F197F">
        <w:rPr>
          <w:sz w:val="28"/>
          <w:szCs w:val="28"/>
        </w:rPr>
        <w:t xml:space="preserve"> и разовых электронных пропусков</w:t>
      </w:r>
      <w:r w:rsidR="00B532E0" w:rsidRPr="00C43302">
        <w:rPr>
          <w:sz w:val="28"/>
          <w:szCs w:val="28"/>
        </w:rPr>
        <w:t xml:space="preserve"> (приложение № 1</w:t>
      </w:r>
      <w:r w:rsidR="008325A8">
        <w:rPr>
          <w:sz w:val="28"/>
          <w:szCs w:val="28"/>
        </w:rPr>
        <w:t>5</w:t>
      </w:r>
      <w:r w:rsidR="00B532E0" w:rsidRPr="00C43302">
        <w:rPr>
          <w:sz w:val="28"/>
          <w:szCs w:val="28"/>
        </w:rPr>
        <w:t xml:space="preserve"> </w:t>
      </w:r>
      <w:r w:rsidR="007F197F">
        <w:rPr>
          <w:sz w:val="28"/>
          <w:szCs w:val="28"/>
        </w:rPr>
        <w:t xml:space="preserve">              </w:t>
      </w:r>
      <w:r w:rsidR="00B532E0" w:rsidRPr="00C43302">
        <w:rPr>
          <w:sz w:val="28"/>
          <w:szCs w:val="28"/>
        </w:rPr>
        <w:t xml:space="preserve">к </w:t>
      </w:r>
      <w:r w:rsidR="00B532E0">
        <w:rPr>
          <w:sz w:val="28"/>
          <w:szCs w:val="28"/>
        </w:rPr>
        <w:t>настоящей</w:t>
      </w:r>
      <w:r w:rsidR="00B532E0" w:rsidRPr="00C43302">
        <w:rPr>
          <w:sz w:val="28"/>
          <w:szCs w:val="28"/>
        </w:rPr>
        <w:t xml:space="preserve"> Инструкции), по истечении срока действия </w:t>
      </w:r>
      <w:r w:rsidR="00B532E0" w:rsidRPr="00952EDB">
        <w:rPr>
          <w:sz w:val="28"/>
          <w:szCs w:val="28"/>
        </w:rPr>
        <w:t>изыма</w:t>
      </w:r>
      <w:r w:rsidR="00D95CA0">
        <w:rPr>
          <w:sz w:val="28"/>
          <w:szCs w:val="28"/>
        </w:rPr>
        <w:t>ю</w:t>
      </w:r>
      <w:r w:rsidR="00B532E0" w:rsidRPr="00952EDB">
        <w:rPr>
          <w:sz w:val="28"/>
          <w:szCs w:val="28"/>
        </w:rPr>
        <w:t xml:space="preserve">тся на </w:t>
      </w:r>
      <w:r w:rsidR="00B532E0" w:rsidRPr="00952EDB">
        <w:rPr>
          <w:rStyle w:val="FontStyle55"/>
          <w:spacing w:val="0"/>
          <w:szCs w:val="28"/>
        </w:rPr>
        <w:t>КПП сотрудником служебного наряда и переда</w:t>
      </w:r>
      <w:r w:rsidR="00E9511C">
        <w:rPr>
          <w:rStyle w:val="FontStyle55"/>
          <w:spacing w:val="0"/>
          <w:szCs w:val="28"/>
        </w:rPr>
        <w:t>ют</w:t>
      </w:r>
      <w:r w:rsidR="00B532E0" w:rsidRPr="00952EDB">
        <w:rPr>
          <w:rStyle w:val="FontStyle55"/>
          <w:spacing w:val="0"/>
          <w:szCs w:val="28"/>
        </w:rPr>
        <w:t>ся</w:t>
      </w:r>
      <w:r w:rsidR="00B532E0" w:rsidRPr="00C43302">
        <w:rPr>
          <w:rStyle w:val="FontStyle55"/>
          <w:spacing w:val="0"/>
          <w:szCs w:val="28"/>
        </w:rPr>
        <w:t xml:space="preserve"> в бюро пропусков</w:t>
      </w:r>
      <w:r w:rsidR="00B532E0" w:rsidRPr="00C43302">
        <w:rPr>
          <w:sz w:val="28"/>
          <w:szCs w:val="28"/>
        </w:rPr>
        <w:t>.</w:t>
      </w:r>
    </w:p>
    <w:p w:rsidR="001A73CA" w:rsidRDefault="00360B95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59</w:t>
      </w:r>
      <w:r w:rsidR="001A73CA" w:rsidRPr="00D003BC">
        <w:rPr>
          <w:sz w:val="28"/>
          <w:szCs w:val="28"/>
        </w:rPr>
        <w:t>. </w:t>
      </w:r>
      <w:r w:rsidR="00B532E0" w:rsidRPr="00D003BC">
        <w:rPr>
          <w:sz w:val="28"/>
          <w:szCs w:val="28"/>
        </w:rPr>
        <w:t>Разовые электронные пропуска для входа (выхода) на объекты                 (с объектов) УИС оформля</w:t>
      </w:r>
      <w:r w:rsidR="00D95CA0">
        <w:rPr>
          <w:sz w:val="28"/>
          <w:szCs w:val="28"/>
        </w:rPr>
        <w:t>ю</w:t>
      </w:r>
      <w:r w:rsidR="00B532E0" w:rsidRPr="00D003BC">
        <w:rPr>
          <w:sz w:val="28"/>
          <w:szCs w:val="28"/>
        </w:rPr>
        <w:t>т</w:t>
      </w:r>
      <w:r w:rsidR="00D003BC" w:rsidRPr="00D003BC">
        <w:rPr>
          <w:sz w:val="28"/>
          <w:szCs w:val="28"/>
        </w:rPr>
        <w:t>ся</w:t>
      </w:r>
      <w:r w:rsidR="00B532E0" w:rsidRPr="00D003BC">
        <w:rPr>
          <w:sz w:val="28"/>
          <w:szCs w:val="28"/>
        </w:rPr>
        <w:t xml:space="preserve"> посетителям </w:t>
      </w:r>
      <w:r w:rsidR="00952EDB" w:rsidRPr="00D003BC">
        <w:rPr>
          <w:sz w:val="28"/>
          <w:szCs w:val="28"/>
        </w:rPr>
        <w:t>и</w:t>
      </w:r>
      <w:r w:rsidR="00B532E0" w:rsidRPr="00D003BC">
        <w:rPr>
          <w:sz w:val="28"/>
          <w:szCs w:val="28"/>
        </w:rPr>
        <w:t xml:space="preserve"> действуют в течение одного посещения.</w:t>
      </w:r>
    </w:p>
    <w:p w:rsidR="001A73CA" w:rsidRDefault="001A73CA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D6E4A">
        <w:rPr>
          <w:sz w:val="28"/>
          <w:szCs w:val="28"/>
        </w:rPr>
        <w:t>6</w:t>
      </w:r>
      <w:r w:rsidR="00360B95">
        <w:rPr>
          <w:sz w:val="28"/>
          <w:szCs w:val="28"/>
        </w:rPr>
        <w:t>0</w:t>
      </w:r>
      <w:r w:rsidRPr="003D6E4A">
        <w:rPr>
          <w:sz w:val="28"/>
          <w:szCs w:val="28"/>
        </w:rPr>
        <w:t>. </w:t>
      </w:r>
      <w:r w:rsidR="00B532E0" w:rsidRPr="003D6E4A">
        <w:rPr>
          <w:sz w:val="28"/>
          <w:szCs w:val="28"/>
        </w:rPr>
        <w:t>В разовом электронном пропуске указыва</w:t>
      </w:r>
      <w:r w:rsidR="00D95CA0">
        <w:rPr>
          <w:sz w:val="28"/>
          <w:szCs w:val="28"/>
        </w:rPr>
        <w:t>е</w:t>
      </w:r>
      <w:r w:rsidR="00B532E0" w:rsidRPr="003D6E4A">
        <w:rPr>
          <w:sz w:val="28"/>
          <w:szCs w:val="28"/>
        </w:rPr>
        <w:t>тся его номер.</w:t>
      </w:r>
    </w:p>
    <w:p w:rsidR="001A73CA" w:rsidRDefault="001A73CA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D6E4A">
        <w:rPr>
          <w:sz w:val="28"/>
          <w:szCs w:val="28"/>
        </w:rPr>
        <w:t>6</w:t>
      </w:r>
      <w:r w:rsidR="00360B95">
        <w:rPr>
          <w:sz w:val="28"/>
          <w:szCs w:val="28"/>
        </w:rPr>
        <w:t>1</w:t>
      </w:r>
      <w:r w:rsidRPr="003D6E4A">
        <w:rPr>
          <w:sz w:val="28"/>
          <w:szCs w:val="28"/>
        </w:rPr>
        <w:t>. </w:t>
      </w:r>
      <w:r w:rsidR="00B532E0" w:rsidRPr="003D6E4A">
        <w:rPr>
          <w:sz w:val="28"/>
          <w:szCs w:val="28"/>
        </w:rPr>
        <w:t>Разовые электронные пропуска оформля</w:t>
      </w:r>
      <w:r w:rsidR="00D95CA0">
        <w:rPr>
          <w:sz w:val="28"/>
          <w:szCs w:val="28"/>
        </w:rPr>
        <w:t>ю</w:t>
      </w:r>
      <w:r w:rsidR="00B532E0" w:rsidRPr="003D6E4A">
        <w:rPr>
          <w:sz w:val="28"/>
          <w:szCs w:val="28"/>
        </w:rPr>
        <w:t>т</w:t>
      </w:r>
      <w:r w:rsidR="00D95CA0">
        <w:rPr>
          <w:sz w:val="28"/>
          <w:szCs w:val="28"/>
        </w:rPr>
        <w:t>ся</w:t>
      </w:r>
      <w:r w:rsidR="00B532E0" w:rsidRPr="003D6E4A">
        <w:rPr>
          <w:sz w:val="28"/>
          <w:szCs w:val="28"/>
        </w:rPr>
        <w:t xml:space="preserve"> бюро пропусков</w:t>
      </w:r>
      <w:r w:rsidR="00B532E0" w:rsidRPr="00E7104A">
        <w:rPr>
          <w:sz w:val="28"/>
          <w:szCs w:val="28"/>
        </w:rPr>
        <w:t xml:space="preserve">               по документам, удостоверяющим личность</w:t>
      </w:r>
      <w:r w:rsidR="00126205">
        <w:rPr>
          <w:sz w:val="28"/>
          <w:szCs w:val="28"/>
        </w:rPr>
        <w:t>,</w:t>
      </w:r>
      <w:r w:rsidR="00B532E0" w:rsidRPr="00E7104A">
        <w:rPr>
          <w:sz w:val="28"/>
          <w:szCs w:val="28"/>
        </w:rPr>
        <w:t xml:space="preserve"> на основании </w:t>
      </w:r>
      <w:r w:rsidR="007F197F">
        <w:rPr>
          <w:sz w:val="28"/>
          <w:szCs w:val="28"/>
        </w:rPr>
        <w:t>заявок</w:t>
      </w:r>
      <w:r w:rsidR="00B532E0" w:rsidRPr="00E7104A">
        <w:rPr>
          <w:sz w:val="28"/>
          <w:szCs w:val="28"/>
        </w:rPr>
        <w:t xml:space="preserve"> структурных подразделений ФСИН России</w:t>
      </w:r>
      <w:r w:rsidR="007F197F">
        <w:rPr>
          <w:sz w:val="28"/>
          <w:szCs w:val="28"/>
        </w:rPr>
        <w:t>, территориальных органов ФСИН России, учреждений УИС</w:t>
      </w:r>
      <w:r w:rsidR="00B532E0" w:rsidRPr="00E7104A">
        <w:rPr>
          <w:sz w:val="28"/>
          <w:szCs w:val="28"/>
        </w:rPr>
        <w:t>.</w:t>
      </w:r>
    </w:p>
    <w:p w:rsidR="001A73CA" w:rsidRDefault="001A73CA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D6E4A">
        <w:rPr>
          <w:sz w:val="28"/>
          <w:szCs w:val="28"/>
        </w:rPr>
        <w:t>6</w:t>
      </w:r>
      <w:r w:rsidR="00360B95">
        <w:rPr>
          <w:sz w:val="28"/>
          <w:szCs w:val="28"/>
        </w:rPr>
        <w:t>2</w:t>
      </w:r>
      <w:r w:rsidRPr="003D6E4A">
        <w:rPr>
          <w:sz w:val="28"/>
          <w:szCs w:val="28"/>
        </w:rPr>
        <w:t>. </w:t>
      </w:r>
      <w:r w:rsidR="00B532E0" w:rsidRPr="003D6E4A">
        <w:rPr>
          <w:sz w:val="28"/>
          <w:szCs w:val="28"/>
        </w:rPr>
        <w:t xml:space="preserve">Разовые электронные пропуска </w:t>
      </w:r>
      <w:r w:rsidR="000013E4" w:rsidRPr="003D6E4A">
        <w:rPr>
          <w:sz w:val="28"/>
          <w:szCs w:val="28"/>
        </w:rPr>
        <w:t xml:space="preserve">необходимо </w:t>
      </w:r>
      <w:r w:rsidR="00B532E0" w:rsidRPr="003D6E4A">
        <w:rPr>
          <w:sz w:val="28"/>
          <w:szCs w:val="28"/>
        </w:rPr>
        <w:t>учитыва</w:t>
      </w:r>
      <w:r w:rsidR="000013E4" w:rsidRPr="003D6E4A">
        <w:rPr>
          <w:sz w:val="28"/>
          <w:szCs w:val="28"/>
        </w:rPr>
        <w:t>ть</w:t>
      </w:r>
      <w:r w:rsidR="00B532E0" w:rsidRPr="003D6E4A">
        <w:rPr>
          <w:sz w:val="28"/>
          <w:szCs w:val="28"/>
        </w:rPr>
        <w:t xml:space="preserve"> </w:t>
      </w:r>
      <w:r w:rsidR="003D6E4A">
        <w:rPr>
          <w:sz w:val="28"/>
          <w:szCs w:val="28"/>
        </w:rPr>
        <w:t xml:space="preserve">                               </w:t>
      </w:r>
      <w:r w:rsidR="00B532E0" w:rsidRPr="003D6E4A">
        <w:rPr>
          <w:sz w:val="28"/>
          <w:szCs w:val="28"/>
        </w:rPr>
        <w:t>в</w:t>
      </w:r>
      <w:r w:rsidR="00B532E0" w:rsidRPr="00E7104A">
        <w:rPr>
          <w:sz w:val="28"/>
          <w:szCs w:val="28"/>
        </w:rPr>
        <w:t xml:space="preserve"> электронной базе данных</w:t>
      </w:r>
      <w:r w:rsidR="007F197F">
        <w:rPr>
          <w:sz w:val="28"/>
          <w:szCs w:val="28"/>
        </w:rPr>
        <w:t xml:space="preserve"> бюро пропусков</w:t>
      </w:r>
      <w:r w:rsidR="00B532E0" w:rsidRPr="00E7104A">
        <w:rPr>
          <w:sz w:val="28"/>
          <w:szCs w:val="28"/>
        </w:rPr>
        <w:t>.</w:t>
      </w:r>
    </w:p>
    <w:p w:rsidR="001A73CA" w:rsidRDefault="001A73CA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3D6E4A">
        <w:rPr>
          <w:sz w:val="28"/>
          <w:szCs w:val="28"/>
        </w:rPr>
        <w:t>6</w:t>
      </w:r>
      <w:r w:rsidR="00360B95">
        <w:rPr>
          <w:sz w:val="28"/>
          <w:szCs w:val="28"/>
        </w:rPr>
        <w:t>3</w:t>
      </w:r>
      <w:r w:rsidRPr="003D6E4A">
        <w:rPr>
          <w:sz w:val="28"/>
          <w:szCs w:val="28"/>
        </w:rPr>
        <w:t>. </w:t>
      </w:r>
      <w:r w:rsidR="00B532E0" w:rsidRPr="003D6E4A">
        <w:rPr>
          <w:sz w:val="28"/>
          <w:szCs w:val="28"/>
        </w:rPr>
        <w:t>При выходе посетителя разовый электронный пропуск сда</w:t>
      </w:r>
      <w:r w:rsidR="008348C9">
        <w:rPr>
          <w:sz w:val="28"/>
          <w:szCs w:val="28"/>
        </w:rPr>
        <w:t>ет</w:t>
      </w:r>
      <w:r w:rsidR="00B532E0" w:rsidRPr="003D6E4A">
        <w:rPr>
          <w:sz w:val="28"/>
          <w:szCs w:val="28"/>
        </w:rPr>
        <w:t xml:space="preserve">ся </w:t>
      </w:r>
      <w:r w:rsidR="008348C9">
        <w:rPr>
          <w:sz w:val="28"/>
          <w:szCs w:val="28"/>
        </w:rPr>
        <w:t xml:space="preserve">         </w:t>
      </w:r>
      <w:r w:rsidR="00B532E0" w:rsidRPr="003D6E4A">
        <w:rPr>
          <w:rStyle w:val="FontStyle55"/>
          <w:spacing w:val="0"/>
          <w:szCs w:val="28"/>
        </w:rPr>
        <w:t xml:space="preserve">сотруднику служебного наряда </w:t>
      </w:r>
      <w:r w:rsidR="00B532E0" w:rsidRPr="003D6E4A">
        <w:rPr>
          <w:sz w:val="28"/>
          <w:szCs w:val="28"/>
        </w:rPr>
        <w:t>для последующей передачи в</w:t>
      </w:r>
      <w:r w:rsidR="00B532E0" w:rsidRPr="00E7104A">
        <w:rPr>
          <w:sz w:val="28"/>
          <w:szCs w:val="28"/>
        </w:rPr>
        <w:t xml:space="preserve"> бюро пропусков.</w:t>
      </w:r>
    </w:p>
    <w:p w:rsidR="004D3174" w:rsidRDefault="00126205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D7292">
        <w:rPr>
          <w:sz w:val="28"/>
          <w:szCs w:val="28"/>
        </w:rPr>
        <w:t>6</w:t>
      </w:r>
      <w:r w:rsidR="00360B95">
        <w:rPr>
          <w:sz w:val="28"/>
          <w:szCs w:val="28"/>
        </w:rPr>
        <w:t>4</w:t>
      </w:r>
      <w:r w:rsidR="001A73CA" w:rsidRPr="00FD7292">
        <w:rPr>
          <w:sz w:val="28"/>
          <w:szCs w:val="28"/>
        </w:rPr>
        <w:t>. </w:t>
      </w:r>
      <w:r w:rsidRPr="00FD7292">
        <w:rPr>
          <w:sz w:val="28"/>
          <w:szCs w:val="28"/>
        </w:rPr>
        <w:t>Специальные п</w:t>
      </w:r>
      <w:r w:rsidR="00B532E0" w:rsidRPr="00FD7292">
        <w:rPr>
          <w:sz w:val="28"/>
          <w:szCs w:val="28"/>
        </w:rPr>
        <w:t>ропуска категори</w:t>
      </w:r>
      <w:r w:rsidR="003D6E4A" w:rsidRPr="00FD7292">
        <w:rPr>
          <w:sz w:val="28"/>
          <w:szCs w:val="28"/>
        </w:rPr>
        <w:t>й</w:t>
      </w:r>
      <w:r w:rsidR="00B532E0" w:rsidRPr="00FD7292">
        <w:rPr>
          <w:sz w:val="28"/>
          <w:szCs w:val="28"/>
        </w:rPr>
        <w:t xml:space="preserve"> «А» и «В» для въезда (выезда)</w:t>
      </w:r>
      <w:r w:rsidR="00B532E0" w:rsidRPr="00E7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532E0" w:rsidRPr="00E7104A">
        <w:rPr>
          <w:sz w:val="28"/>
          <w:szCs w:val="28"/>
        </w:rPr>
        <w:t>на объекты (с объектов) УИС транспортных средств</w:t>
      </w:r>
      <w:r w:rsidR="00FD7292">
        <w:rPr>
          <w:rStyle w:val="af6"/>
          <w:sz w:val="28"/>
          <w:szCs w:val="28"/>
        </w:rPr>
        <w:footnoteReference w:id="11"/>
      </w:r>
      <w:r w:rsidR="00B532E0" w:rsidRPr="00E7104A">
        <w:rPr>
          <w:sz w:val="28"/>
          <w:szCs w:val="28"/>
        </w:rPr>
        <w:t xml:space="preserve"> </w:t>
      </w:r>
      <w:r w:rsidR="00B532E0" w:rsidRPr="003D6E4A">
        <w:rPr>
          <w:sz w:val="28"/>
          <w:szCs w:val="28"/>
        </w:rPr>
        <w:t>оформля</w:t>
      </w:r>
      <w:r w:rsidR="008348C9">
        <w:rPr>
          <w:sz w:val="28"/>
          <w:szCs w:val="28"/>
        </w:rPr>
        <w:t>ю</w:t>
      </w:r>
      <w:r w:rsidR="00B532E0" w:rsidRPr="003D6E4A">
        <w:rPr>
          <w:sz w:val="28"/>
          <w:szCs w:val="28"/>
        </w:rPr>
        <w:t>т</w:t>
      </w:r>
      <w:r w:rsidR="008348C9">
        <w:rPr>
          <w:sz w:val="28"/>
          <w:szCs w:val="28"/>
        </w:rPr>
        <w:t>ся</w:t>
      </w:r>
      <w:r w:rsidR="00E9511C">
        <w:rPr>
          <w:sz w:val="28"/>
          <w:szCs w:val="28"/>
        </w:rPr>
        <w:t xml:space="preserve"> </w:t>
      </w:r>
      <w:r w:rsidR="00B532E0" w:rsidRPr="003D6E4A">
        <w:rPr>
          <w:sz w:val="28"/>
          <w:szCs w:val="28"/>
        </w:rPr>
        <w:t xml:space="preserve"> </w:t>
      </w:r>
      <w:r w:rsidR="00FD7292">
        <w:rPr>
          <w:sz w:val="28"/>
          <w:szCs w:val="28"/>
        </w:rPr>
        <w:t xml:space="preserve">                 </w:t>
      </w:r>
      <w:r w:rsidR="00B532E0" w:rsidRPr="003D6E4A">
        <w:rPr>
          <w:sz w:val="28"/>
          <w:szCs w:val="28"/>
        </w:rPr>
        <w:t>и выда</w:t>
      </w:r>
      <w:r w:rsidR="008348C9">
        <w:rPr>
          <w:sz w:val="28"/>
          <w:szCs w:val="28"/>
        </w:rPr>
        <w:t>ются</w:t>
      </w:r>
      <w:r w:rsidR="00B532E0" w:rsidRPr="003D6E4A">
        <w:rPr>
          <w:sz w:val="28"/>
          <w:szCs w:val="28"/>
        </w:rPr>
        <w:t xml:space="preserve"> на текущий год (до 31 декабря) бюро пропусков на основании письменных заявок структурных подразделений ФСИН России</w:t>
      </w:r>
      <w:r w:rsidRPr="003D6E4A">
        <w:rPr>
          <w:sz w:val="28"/>
          <w:szCs w:val="28"/>
        </w:rPr>
        <w:t>, территориальных органов ФСИН России, учреждений УИС</w:t>
      </w:r>
      <w:r w:rsidR="00B532E0" w:rsidRPr="003D6E4A">
        <w:rPr>
          <w:sz w:val="28"/>
          <w:szCs w:val="28"/>
        </w:rPr>
        <w:t xml:space="preserve">. </w:t>
      </w:r>
    </w:p>
    <w:p w:rsidR="00B532E0" w:rsidRPr="001A73CA" w:rsidRDefault="00B532E0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D6E4A">
        <w:rPr>
          <w:sz w:val="28"/>
          <w:szCs w:val="28"/>
        </w:rPr>
        <w:lastRenderedPageBreak/>
        <w:t>В заявке указыва</w:t>
      </w:r>
      <w:r w:rsidR="008348C9">
        <w:rPr>
          <w:sz w:val="28"/>
          <w:szCs w:val="28"/>
        </w:rPr>
        <w:t>ю</w:t>
      </w:r>
      <w:r w:rsidRPr="003D6E4A">
        <w:rPr>
          <w:sz w:val="28"/>
          <w:szCs w:val="28"/>
        </w:rPr>
        <w:t>тся вид и марка транспортного средства,</w:t>
      </w:r>
      <w:r w:rsidRPr="00E7104A">
        <w:rPr>
          <w:sz w:val="28"/>
          <w:szCs w:val="28"/>
        </w:rPr>
        <w:t xml:space="preserve"> </w:t>
      </w:r>
      <w:r w:rsidR="008348C9">
        <w:rPr>
          <w:sz w:val="28"/>
          <w:szCs w:val="28"/>
        </w:rPr>
        <w:t xml:space="preserve">                          </w:t>
      </w:r>
      <w:r w:rsidRPr="00E7104A">
        <w:rPr>
          <w:sz w:val="28"/>
          <w:szCs w:val="28"/>
        </w:rPr>
        <w:t xml:space="preserve">его государственный регистрационный знак, </w:t>
      </w:r>
      <w:r w:rsidR="00126205">
        <w:rPr>
          <w:sz w:val="28"/>
          <w:szCs w:val="28"/>
        </w:rPr>
        <w:t>фамилия, имя, отчество</w:t>
      </w:r>
      <w:r w:rsidRPr="00E7104A">
        <w:rPr>
          <w:sz w:val="28"/>
          <w:szCs w:val="28"/>
        </w:rPr>
        <w:t xml:space="preserve"> </w:t>
      </w:r>
      <w:r w:rsidR="00295E04">
        <w:rPr>
          <w:sz w:val="28"/>
          <w:szCs w:val="28"/>
        </w:rPr>
        <w:t xml:space="preserve">водителя, </w:t>
      </w:r>
      <w:r w:rsidRPr="00E7104A">
        <w:rPr>
          <w:sz w:val="28"/>
          <w:szCs w:val="28"/>
        </w:rPr>
        <w:t>структурное подразделение</w:t>
      </w:r>
      <w:r w:rsidR="00295E04">
        <w:rPr>
          <w:sz w:val="28"/>
          <w:szCs w:val="28"/>
        </w:rPr>
        <w:t xml:space="preserve"> ФСИН </w:t>
      </w:r>
      <w:r w:rsidR="00BB407F">
        <w:rPr>
          <w:sz w:val="28"/>
          <w:szCs w:val="28"/>
        </w:rPr>
        <w:t>России (</w:t>
      </w:r>
      <w:r w:rsidR="00FD7292">
        <w:rPr>
          <w:sz w:val="28"/>
          <w:szCs w:val="28"/>
        </w:rPr>
        <w:t>территориальн</w:t>
      </w:r>
      <w:r w:rsidR="00BB407F">
        <w:rPr>
          <w:sz w:val="28"/>
          <w:szCs w:val="28"/>
        </w:rPr>
        <w:t>ый</w:t>
      </w:r>
      <w:r w:rsidR="00FD7292">
        <w:rPr>
          <w:sz w:val="28"/>
          <w:szCs w:val="28"/>
        </w:rPr>
        <w:t xml:space="preserve"> орган</w:t>
      </w:r>
      <w:r w:rsidR="00BB407F">
        <w:rPr>
          <w:sz w:val="28"/>
          <w:szCs w:val="28"/>
        </w:rPr>
        <w:t xml:space="preserve">   </w:t>
      </w:r>
      <w:r w:rsidR="00295E04">
        <w:rPr>
          <w:sz w:val="28"/>
          <w:szCs w:val="28"/>
        </w:rPr>
        <w:t xml:space="preserve"> </w:t>
      </w:r>
      <w:r w:rsidR="004D3174">
        <w:rPr>
          <w:sz w:val="28"/>
          <w:szCs w:val="28"/>
        </w:rPr>
        <w:t xml:space="preserve">      </w:t>
      </w:r>
      <w:r w:rsidR="00295E04">
        <w:rPr>
          <w:sz w:val="28"/>
          <w:szCs w:val="28"/>
        </w:rPr>
        <w:t>ФСИН России, учреждени</w:t>
      </w:r>
      <w:r w:rsidR="00BB407F">
        <w:rPr>
          <w:sz w:val="28"/>
          <w:szCs w:val="28"/>
        </w:rPr>
        <w:t>е</w:t>
      </w:r>
      <w:r w:rsidR="00295E04">
        <w:rPr>
          <w:sz w:val="28"/>
          <w:szCs w:val="28"/>
        </w:rPr>
        <w:t xml:space="preserve"> УИС</w:t>
      </w:r>
      <w:r w:rsidR="00BB407F">
        <w:rPr>
          <w:sz w:val="28"/>
          <w:szCs w:val="28"/>
        </w:rPr>
        <w:t>)</w:t>
      </w:r>
      <w:r w:rsidR="00295E04">
        <w:rPr>
          <w:sz w:val="28"/>
          <w:szCs w:val="28"/>
        </w:rPr>
        <w:t>, за которым закреплено транспортное средство</w:t>
      </w:r>
      <w:r w:rsidRPr="00E7104A">
        <w:rPr>
          <w:sz w:val="28"/>
          <w:szCs w:val="28"/>
        </w:rPr>
        <w:t>.</w:t>
      </w:r>
    </w:p>
    <w:p w:rsidR="001A73CA" w:rsidRDefault="00295E04" w:rsidP="001A73CA">
      <w:pPr>
        <w:pStyle w:val="3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 w:rsidRPr="004F3D02">
        <w:rPr>
          <w:sz w:val="28"/>
          <w:szCs w:val="28"/>
        </w:rPr>
        <w:t>Специальные п</w:t>
      </w:r>
      <w:r w:rsidR="00B532E0" w:rsidRPr="004F3D02">
        <w:rPr>
          <w:sz w:val="28"/>
          <w:szCs w:val="28"/>
        </w:rPr>
        <w:t>ропуска выда</w:t>
      </w:r>
      <w:r w:rsidR="008348C9">
        <w:rPr>
          <w:sz w:val="28"/>
          <w:szCs w:val="28"/>
        </w:rPr>
        <w:t>ю</w:t>
      </w:r>
      <w:r w:rsidR="00B532E0" w:rsidRPr="004F3D02">
        <w:rPr>
          <w:sz w:val="28"/>
          <w:szCs w:val="28"/>
        </w:rPr>
        <w:t>тся под роспись в книге учета</w:t>
      </w:r>
      <w:r w:rsidR="00E9511C">
        <w:rPr>
          <w:sz w:val="28"/>
          <w:szCs w:val="28"/>
        </w:rPr>
        <w:t xml:space="preserve">         </w:t>
      </w:r>
      <w:r w:rsidR="00B532E0" w:rsidRPr="004F3D02">
        <w:rPr>
          <w:sz w:val="28"/>
          <w:szCs w:val="28"/>
        </w:rPr>
        <w:t xml:space="preserve"> выдачи </w:t>
      </w:r>
      <w:r w:rsidRPr="004F3D02">
        <w:rPr>
          <w:sz w:val="28"/>
          <w:szCs w:val="28"/>
        </w:rPr>
        <w:t xml:space="preserve">специальных </w:t>
      </w:r>
      <w:r w:rsidR="00B532E0" w:rsidRPr="004F3D02">
        <w:rPr>
          <w:sz w:val="28"/>
          <w:szCs w:val="28"/>
        </w:rPr>
        <w:t>пропусков для служебных транспортных средств</w:t>
      </w:r>
      <w:r w:rsidR="00E9511C">
        <w:rPr>
          <w:sz w:val="28"/>
          <w:szCs w:val="28"/>
        </w:rPr>
        <w:t xml:space="preserve">      </w:t>
      </w:r>
      <w:r w:rsidR="00B532E0" w:rsidRPr="004F3D02">
        <w:rPr>
          <w:sz w:val="28"/>
          <w:szCs w:val="28"/>
        </w:rPr>
        <w:t xml:space="preserve"> </w:t>
      </w:r>
      <w:r w:rsidR="00B532E0" w:rsidRPr="00AA38FF">
        <w:rPr>
          <w:sz w:val="28"/>
          <w:szCs w:val="28"/>
        </w:rPr>
        <w:t>(приложение</w:t>
      </w:r>
      <w:r w:rsidR="0032612B">
        <w:rPr>
          <w:sz w:val="28"/>
          <w:szCs w:val="28"/>
        </w:rPr>
        <w:t xml:space="preserve"> </w:t>
      </w:r>
      <w:r w:rsidR="00B532E0" w:rsidRPr="00AA38FF">
        <w:rPr>
          <w:sz w:val="28"/>
          <w:szCs w:val="28"/>
        </w:rPr>
        <w:t>№ 1</w:t>
      </w:r>
      <w:r w:rsidR="008325A8" w:rsidRPr="00AA38FF">
        <w:rPr>
          <w:sz w:val="28"/>
          <w:szCs w:val="28"/>
        </w:rPr>
        <w:t>6</w:t>
      </w:r>
      <w:r w:rsidR="00B532E0" w:rsidRPr="00AA38FF">
        <w:rPr>
          <w:sz w:val="28"/>
          <w:szCs w:val="28"/>
        </w:rPr>
        <w:t xml:space="preserve"> к настоящей Инструкции).</w:t>
      </w:r>
    </w:p>
    <w:p w:rsidR="001A73CA" w:rsidRPr="003D6E4A" w:rsidRDefault="00295E04" w:rsidP="001A73CA">
      <w:pPr>
        <w:pStyle w:val="3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360B95">
        <w:rPr>
          <w:sz w:val="28"/>
          <w:szCs w:val="28"/>
        </w:rPr>
        <w:t>5</w:t>
      </w:r>
      <w:r w:rsidR="001A73CA">
        <w:rPr>
          <w:sz w:val="28"/>
          <w:szCs w:val="28"/>
        </w:rPr>
        <w:t>. </w:t>
      </w:r>
      <w:r>
        <w:rPr>
          <w:sz w:val="28"/>
          <w:szCs w:val="28"/>
        </w:rPr>
        <w:t>Специальные п</w:t>
      </w:r>
      <w:r w:rsidR="00B532E0" w:rsidRPr="00AB4B07">
        <w:rPr>
          <w:sz w:val="28"/>
          <w:szCs w:val="28"/>
        </w:rPr>
        <w:t>ропуска по истечении срока</w:t>
      </w:r>
      <w:r w:rsidR="00B532E0">
        <w:rPr>
          <w:sz w:val="28"/>
          <w:szCs w:val="28"/>
        </w:rPr>
        <w:t xml:space="preserve"> их</w:t>
      </w:r>
      <w:r w:rsidR="00B532E0" w:rsidRPr="00AB4B07">
        <w:rPr>
          <w:sz w:val="28"/>
          <w:szCs w:val="28"/>
        </w:rPr>
        <w:t xml:space="preserve"> действия подлежат </w:t>
      </w:r>
      <w:r w:rsidR="00B532E0" w:rsidRPr="003D6E4A">
        <w:rPr>
          <w:sz w:val="28"/>
          <w:szCs w:val="28"/>
        </w:rPr>
        <w:t>обязательному возврату в бюро пропусков.</w:t>
      </w:r>
    </w:p>
    <w:p w:rsidR="001A73CA" w:rsidRDefault="00295E04" w:rsidP="001A73CA">
      <w:pPr>
        <w:pStyle w:val="3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 w:rsidRPr="003D6E4A">
        <w:rPr>
          <w:sz w:val="28"/>
          <w:szCs w:val="28"/>
        </w:rPr>
        <w:t>6</w:t>
      </w:r>
      <w:r w:rsidR="00360B95">
        <w:rPr>
          <w:sz w:val="28"/>
          <w:szCs w:val="28"/>
        </w:rPr>
        <w:t>6</w:t>
      </w:r>
      <w:r w:rsidR="001A73CA" w:rsidRPr="003D6E4A">
        <w:rPr>
          <w:sz w:val="28"/>
          <w:szCs w:val="28"/>
        </w:rPr>
        <w:t>. </w:t>
      </w:r>
      <w:r w:rsidR="004F3D02">
        <w:rPr>
          <w:sz w:val="28"/>
          <w:szCs w:val="28"/>
        </w:rPr>
        <w:t xml:space="preserve">Заявки </w:t>
      </w:r>
      <w:r w:rsidR="004F3D02" w:rsidRPr="003D6E4A">
        <w:rPr>
          <w:sz w:val="28"/>
          <w:szCs w:val="28"/>
        </w:rPr>
        <w:t>на пропуск транспортного средства</w:t>
      </w:r>
      <w:r w:rsidR="004F3D02">
        <w:rPr>
          <w:sz w:val="28"/>
          <w:szCs w:val="28"/>
        </w:rPr>
        <w:t xml:space="preserve">, оформленные                            в соответствии </w:t>
      </w:r>
      <w:r w:rsidR="004F3D02" w:rsidRPr="00F706CD">
        <w:rPr>
          <w:sz w:val="28"/>
          <w:szCs w:val="28"/>
        </w:rPr>
        <w:t xml:space="preserve">с </w:t>
      </w:r>
      <w:r w:rsidR="004D3174">
        <w:rPr>
          <w:sz w:val="28"/>
          <w:szCs w:val="28"/>
        </w:rPr>
        <w:t xml:space="preserve">абзацем вторым </w:t>
      </w:r>
      <w:r w:rsidR="004F3D02" w:rsidRPr="00F706CD">
        <w:rPr>
          <w:sz w:val="28"/>
          <w:szCs w:val="28"/>
        </w:rPr>
        <w:t>пункт</w:t>
      </w:r>
      <w:r w:rsidR="004D3174">
        <w:rPr>
          <w:sz w:val="28"/>
          <w:szCs w:val="28"/>
        </w:rPr>
        <w:t>а</w:t>
      </w:r>
      <w:r w:rsidR="004F3D02" w:rsidRPr="00F706CD">
        <w:rPr>
          <w:sz w:val="28"/>
          <w:szCs w:val="28"/>
        </w:rPr>
        <w:t xml:space="preserve"> </w:t>
      </w:r>
      <w:r w:rsidR="004F3D02" w:rsidRPr="00360B95">
        <w:rPr>
          <w:sz w:val="28"/>
          <w:szCs w:val="28"/>
        </w:rPr>
        <w:t>6</w:t>
      </w:r>
      <w:r w:rsidR="00360B95">
        <w:rPr>
          <w:sz w:val="28"/>
          <w:szCs w:val="28"/>
        </w:rPr>
        <w:t>4</w:t>
      </w:r>
      <w:r w:rsidR="004F3D02" w:rsidRPr="00F706CD">
        <w:rPr>
          <w:sz w:val="28"/>
          <w:szCs w:val="28"/>
        </w:rPr>
        <w:t xml:space="preserve"> настоящей Инструкции</w:t>
      </w:r>
      <w:r w:rsidR="004F3D02">
        <w:rPr>
          <w:sz w:val="28"/>
          <w:szCs w:val="28"/>
        </w:rPr>
        <w:t xml:space="preserve">, </w:t>
      </w:r>
      <w:r w:rsidR="00B532E0" w:rsidRPr="003D6E4A">
        <w:rPr>
          <w:sz w:val="28"/>
          <w:szCs w:val="28"/>
        </w:rPr>
        <w:t>направля</w:t>
      </w:r>
      <w:r w:rsidR="00BE4469">
        <w:rPr>
          <w:sz w:val="28"/>
          <w:szCs w:val="28"/>
        </w:rPr>
        <w:t>ю</w:t>
      </w:r>
      <w:r w:rsidR="00B532E0" w:rsidRPr="003D6E4A">
        <w:rPr>
          <w:sz w:val="28"/>
          <w:szCs w:val="28"/>
        </w:rPr>
        <w:t>т</w:t>
      </w:r>
      <w:r w:rsidR="00BE4469">
        <w:rPr>
          <w:sz w:val="28"/>
          <w:szCs w:val="28"/>
        </w:rPr>
        <w:t>ся</w:t>
      </w:r>
      <w:r w:rsidR="00B532E0" w:rsidRPr="003D6E4A">
        <w:rPr>
          <w:sz w:val="28"/>
          <w:szCs w:val="28"/>
        </w:rPr>
        <w:t xml:space="preserve"> в бюро пропусков.</w:t>
      </w:r>
    </w:p>
    <w:p w:rsidR="00B532E0" w:rsidRDefault="00295E04" w:rsidP="001A73CA">
      <w:pPr>
        <w:pStyle w:val="3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 w:rsidRPr="00F40CAD">
        <w:rPr>
          <w:sz w:val="28"/>
          <w:szCs w:val="28"/>
        </w:rPr>
        <w:t>6</w:t>
      </w:r>
      <w:r w:rsidR="00360B95">
        <w:rPr>
          <w:sz w:val="28"/>
          <w:szCs w:val="28"/>
        </w:rPr>
        <w:t>7</w:t>
      </w:r>
      <w:r w:rsidR="001A73CA" w:rsidRPr="00F40CAD">
        <w:rPr>
          <w:sz w:val="28"/>
          <w:szCs w:val="28"/>
        </w:rPr>
        <w:t>. </w:t>
      </w:r>
      <w:r w:rsidR="00F40CAD" w:rsidRPr="00F40CAD">
        <w:rPr>
          <w:sz w:val="28"/>
          <w:szCs w:val="28"/>
        </w:rPr>
        <w:t xml:space="preserve"> </w:t>
      </w:r>
      <w:r w:rsidR="00245F86" w:rsidRPr="00F40CAD">
        <w:rPr>
          <w:sz w:val="28"/>
          <w:szCs w:val="28"/>
        </w:rPr>
        <w:t xml:space="preserve">Материальный пропуск </w:t>
      </w:r>
      <w:r w:rsidR="00B532E0" w:rsidRPr="00F40CAD">
        <w:rPr>
          <w:sz w:val="28"/>
          <w:szCs w:val="28"/>
        </w:rPr>
        <w:t>оформля</w:t>
      </w:r>
      <w:r w:rsidR="008348C9">
        <w:rPr>
          <w:sz w:val="28"/>
          <w:szCs w:val="28"/>
        </w:rPr>
        <w:t>е</w:t>
      </w:r>
      <w:r w:rsidR="000013E4" w:rsidRPr="00F40CAD">
        <w:rPr>
          <w:sz w:val="28"/>
          <w:szCs w:val="28"/>
        </w:rPr>
        <w:t>тся</w:t>
      </w:r>
      <w:r w:rsidR="00B532E0" w:rsidRPr="00F40CAD">
        <w:rPr>
          <w:sz w:val="28"/>
          <w:szCs w:val="28"/>
        </w:rPr>
        <w:t xml:space="preserve"> </w:t>
      </w:r>
      <w:r w:rsidR="00B136CB" w:rsidRPr="00F40CAD">
        <w:rPr>
          <w:sz w:val="28"/>
          <w:szCs w:val="28"/>
        </w:rPr>
        <w:t>комендантом объекта</w:t>
      </w:r>
      <w:r w:rsidR="00B136CB" w:rsidRPr="003D6E4A">
        <w:rPr>
          <w:sz w:val="28"/>
          <w:szCs w:val="28"/>
        </w:rPr>
        <w:t xml:space="preserve"> УИС</w:t>
      </w:r>
      <w:r w:rsidR="00B136CB" w:rsidRPr="00E7104A">
        <w:rPr>
          <w:sz w:val="28"/>
          <w:szCs w:val="28"/>
        </w:rPr>
        <w:t xml:space="preserve"> (материально ответственным лицом</w:t>
      </w:r>
      <w:r w:rsidR="00B136CB">
        <w:rPr>
          <w:sz w:val="28"/>
          <w:szCs w:val="28"/>
        </w:rPr>
        <w:t xml:space="preserve"> структурного подразделения                     ФСИН России, территориального органа ФСИН России, учреждения УИС</w:t>
      </w:r>
      <w:r w:rsidR="00B136CB" w:rsidRPr="00E7104A">
        <w:rPr>
          <w:sz w:val="28"/>
          <w:szCs w:val="28"/>
        </w:rPr>
        <w:t xml:space="preserve">) </w:t>
      </w:r>
      <w:r w:rsidR="00B136CB">
        <w:rPr>
          <w:sz w:val="28"/>
          <w:szCs w:val="28"/>
        </w:rPr>
        <w:t xml:space="preserve">             </w:t>
      </w:r>
      <w:r w:rsidR="00B136CB" w:rsidRPr="003D6E4A">
        <w:rPr>
          <w:sz w:val="28"/>
          <w:szCs w:val="28"/>
        </w:rPr>
        <w:t xml:space="preserve">и </w:t>
      </w:r>
      <w:r w:rsidR="00B532E0" w:rsidRPr="003D6E4A">
        <w:rPr>
          <w:sz w:val="28"/>
          <w:szCs w:val="28"/>
        </w:rPr>
        <w:t>согласовыва</w:t>
      </w:r>
      <w:r w:rsidR="008348C9">
        <w:rPr>
          <w:sz w:val="28"/>
          <w:szCs w:val="28"/>
        </w:rPr>
        <w:t>е</w:t>
      </w:r>
      <w:r w:rsidR="00B532E0" w:rsidRPr="003D6E4A">
        <w:rPr>
          <w:sz w:val="28"/>
          <w:szCs w:val="28"/>
        </w:rPr>
        <w:t>тся:</w:t>
      </w:r>
    </w:p>
    <w:p w:rsidR="00B532E0" w:rsidRDefault="00B532E0" w:rsidP="00E7104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ФСИН России – с начальником (заместителем начальника)</w:t>
      </w:r>
      <w:r w:rsidRPr="00AB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ФКУ ЦГИЖБО</w:t>
      </w:r>
      <w:r w:rsidRPr="00AB4B07">
        <w:rPr>
          <w:sz w:val="28"/>
          <w:szCs w:val="28"/>
        </w:rPr>
        <w:t xml:space="preserve"> </w:t>
      </w:r>
      <w:r w:rsidR="00B136CB">
        <w:rPr>
          <w:sz w:val="28"/>
          <w:szCs w:val="28"/>
        </w:rPr>
        <w:t>Ф</w:t>
      </w:r>
      <w:r w:rsidRPr="00AB4B07">
        <w:rPr>
          <w:sz w:val="28"/>
          <w:szCs w:val="28"/>
        </w:rPr>
        <w:t>СИН России</w:t>
      </w:r>
      <w:r>
        <w:rPr>
          <w:sz w:val="28"/>
          <w:szCs w:val="28"/>
        </w:rPr>
        <w:t>;</w:t>
      </w:r>
    </w:p>
    <w:p w:rsidR="001A73CA" w:rsidRDefault="00B532E0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территориальном органе ФСИН России, учрежден</w:t>
      </w:r>
      <w:proofErr w:type="gramStart"/>
      <w:r>
        <w:rPr>
          <w:sz w:val="28"/>
          <w:szCs w:val="28"/>
        </w:rPr>
        <w:t>ии УИ</w:t>
      </w:r>
      <w:proofErr w:type="gramEnd"/>
      <w:r>
        <w:rPr>
          <w:sz w:val="28"/>
          <w:szCs w:val="28"/>
        </w:rPr>
        <w:t xml:space="preserve">С –                           с начальником (заместителем начальника) </w:t>
      </w:r>
      <w:r w:rsidRPr="00AB4B07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AB4B07">
        <w:rPr>
          <w:sz w:val="28"/>
          <w:szCs w:val="28"/>
        </w:rPr>
        <w:t xml:space="preserve"> тыла территориального органа ФСИН России, учреждения УИС</w:t>
      </w:r>
      <w:r w:rsidR="00B13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3174" w:rsidRPr="00B71A33" w:rsidRDefault="004D3174" w:rsidP="001A73CA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1A73CA" w:rsidRDefault="00B532E0" w:rsidP="001A73CA">
      <w:pPr>
        <w:pStyle w:val="15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bookmarkStart w:id="4" w:name="bookmark3"/>
      <w:r w:rsidRPr="00AB4B07">
        <w:rPr>
          <w:sz w:val="28"/>
          <w:szCs w:val="28"/>
          <w:lang w:val="en-US"/>
        </w:rPr>
        <w:t>VI</w:t>
      </w:r>
      <w:r w:rsidR="001A73CA">
        <w:rPr>
          <w:sz w:val="28"/>
          <w:szCs w:val="28"/>
        </w:rPr>
        <w:t xml:space="preserve">. Особенности пропуска </w:t>
      </w:r>
      <w:r w:rsidRPr="00AB4B07">
        <w:rPr>
          <w:sz w:val="28"/>
          <w:szCs w:val="28"/>
        </w:rPr>
        <w:t xml:space="preserve">на объекты УИС </w:t>
      </w:r>
    </w:p>
    <w:p w:rsidR="001A73CA" w:rsidRDefault="00B532E0" w:rsidP="001A73CA">
      <w:pPr>
        <w:pStyle w:val="15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AB4B07">
        <w:rPr>
          <w:sz w:val="28"/>
          <w:szCs w:val="28"/>
        </w:rPr>
        <w:t>в период чрезвычайных ситуаций</w:t>
      </w:r>
      <w:bookmarkEnd w:id="4"/>
    </w:p>
    <w:p w:rsidR="001A73CA" w:rsidRPr="00B71A33" w:rsidRDefault="001A73CA" w:rsidP="001A73CA">
      <w:pPr>
        <w:pStyle w:val="15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b w:val="0"/>
          <w:sz w:val="28"/>
          <w:szCs w:val="28"/>
        </w:rPr>
      </w:pPr>
    </w:p>
    <w:p w:rsidR="001A73CA" w:rsidRDefault="00360B95" w:rsidP="001A73CA">
      <w:pPr>
        <w:pStyle w:val="15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="001A73CA">
        <w:rPr>
          <w:b w:val="0"/>
          <w:sz w:val="28"/>
          <w:szCs w:val="28"/>
        </w:rPr>
        <w:t>. </w:t>
      </w:r>
      <w:r w:rsidR="00B532E0" w:rsidRPr="001A73CA">
        <w:rPr>
          <w:b w:val="0"/>
          <w:sz w:val="28"/>
          <w:szCs w:val="28"/>
        </w:rPr>
        <w:t>В случае принятия решения о переходе на усиленный вариант несения службы по указанию руководства ФСИН России или начальника территориального органа ФСИН России, учреждения УИС могут вводиться ограничения на проход на объекты УИС с оружием, боеприпасами                                и специальными средствами.</w:t>
      </w:r>
    </w:p>
    <w:p w:rsidR="001A73CA" w:rsidRDefault="00360B95" w:rsidP="001A73CA">
      <w:pPr>
        <w:pStyle w:val="15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69</w:t>
      </w:r>
      <w:r w:rsidR="001A73CA">
        <w:rPr>
          <w:b w:val="0"/>
          <w:sz w:val="28"/>
          <w:szCs w:val="28"/>
        </w:rPr>
        <w:t>. </w:t>
      </w:r>
      <w:r w:rsidR="00B532E0" w:rsidRPr="001A73CA">
        <w:rPr>
          <w:b w:val="0"/>
          <w:sz w:val="28"/>
          <w:szCs w:val="28"/>
        </w:rPr>
        <w:t>Специальные транспортные средства пожарной охраны, газоспасательной службы, скорой и неотложной медицинс</w:t>
      </w:r>
      <w:r w:rsidR="00245F86">
        <w:rPr>
          <w:b w:val="0"/>
          <w:sz w:val="28"/>
          <w:szCs w:val="28"/>
        </w:rPr>
        <w:t>кой помощи, ветеринарной помощи</w:t>
      </w:r>
      <w:r w:rsidR="00B532E0" w:rsidRPr="001A73CA">
        <w:rPr>
          <w:b w:val="0"/>
          <w:sz w:val="28"/>
          <w:szCs w:val="28"/>
        </w:rPr>
        <w:t>, прибывающи</w:t>
      </w:r>
      <w:r w:rsidR="00245F86">
        <w:rPr>
          <w:b w:val="0"/>
          <w:sz w:val="28"/>
          <w:szCs w:val="28"/>
        </w:rPr>
        <w:t xml:space="preserve">е </w:t>
      </w:r>
      <w:r w:rsidR="00B532E0" w:rsidRPr="001A73CA">
        <w:rPr>
          <w:b w:val="0"/>
          <w:sz w:val="28"/>
          <w:szCs w:val="28"/>
        </w:rPr>
        <w:t xml:space="preserve">на объекты УИС в связи </w:t>
      </w:r>
      <w:r w:rsidR="00245F86">
        <w:rPr>
          <w:b w:val="0"/>
          <w:sz w:val="28"/>
          <w:szCs w:val="28"/>
        </w:rPr>
        <w:t xml:space="preserve">                                 </w:t>
      </w:r>
      <w:r w:rsidR="00B532E0" w:rsidRPr="003D6E4A">
        <w:rPr>
          <w:b w:val="0"/>
          <w:sz w:val="28"/>
          <w:szCs w:val="28"/>
        </w:rPr>
        <w:t>с чрезвычайными ситуациями, пропуска</w:t>
      </w:r>
      <w:r w:rsidR="00BE4469">
        <w:rPr>
          <w:b w:val="0"/>
          <w:sz w:val="28"/>
          <w:szCs w:val="28"/>
        </w:rPr>
        <w:t>ются</w:t>
      </w:r>
      <w:r w:rsidR="00B532E0" w:rsidRPr="003D6E4A">
        <w:rPr>
          <w:b w:val="0"/>
          <w:sz w:val="28"/>
          <w:szCs w:val="28"/>
        </w:rPr>
        <w:t xml:space="preserve"> без осмотра, предъявления документов, с обязательной регистрацией в жу</w:t>
      </w:r>
      <w:r w:rsidR="00F809B0" w:rsidRPr="003D6E4A">
        <w:rPr>
          <w:b w:val="0"/>
          <w:sz w:val="28"/>
          <w:szCs w:val="28"/>
        </w:rPr>
        <w:t>рнал</w:t>
      </w:r>
      <w:r w:rsidR="009326A6" w:rsidRPr="003D6E4A">
        <w:rPr>
          <w:b w:val="0"/>
          <w:sz w:val="28"/>
          <w:szCs w:val="28"/>
        </w:rPr>
        <w:t>е</w:t>
      </w:r>
      <w:r w:rsidR="00F809B0" w:rsidRPr="003D6E4A">
        <w:rPr>
          <w:b w:val="0"/>
          <w:sz w:val="28"/>
          <w:szCs w:val="28"/>
        </w:rPr>
        <w:t xml:space="preserve"> учета транспортных средств</w:t>
      </w:r>
      <w:r w:rsidR="00B532E0" w:rsidRPr="003D6E4A">
        <w:rPr>
          <w:b w:val="0"/>
          <w:sz w:val="28"/>
          <w:szCs w:val="28"/>
        </w:rPr>
        <w:t>, а при выезде</w:t>
      </w:r>
      <w:r w:rsidR="00F809B0" w:rsidRPr="003D6E4A">
        <w:rPr>
          <w:b w:val="0"/>
          <w:sz w:val="28"/>
          <w:szCs w:val="28"/>
        </w:rPr>
        <w:t xml:space="preserve"> </w:t>
      </w:r>
      <w:r w:rsidR="00B532E0" w:rsidRPr="003D6E4A">
        <w:rPr>
          <w:b w:val="0"/>
          <w:sz w:val="28"/>
          <w:szCs w:val="28"/>
        </w:rPr>
        <w:t>с объектов У</w:t>
      </w:r>
      <w:r w:rsidR="00245F86" w:rsidRPr="003D6E4A">
        <w:rPr>
          <w:b w:val="0"/>
          <w:sz w:val="28"/>
          <w:szCs w:val="28"/>
        </w:rPr>
        <w:t>И</w:t>
      </w:r>
      <w:r w:rsidR="00B532E0" w:rsidRPr="003D6E4A">
        <w:rPr>
          <w:b w:val="0"/>
          <w:sz w:val="28"/>
          <w:szCs w:val="28"/>
        </w:rPr>
        <w:t xml:space="preserve">С – </w:t>
      </w:r>
      <w:r w:rsidR="009326A6" w:rsidRPr="003D6E4A">
        <w:rPr>
          <w:b w:val="0"/>
          <w:sz w:val="28"/>
          <w:szCs w:val="28"/>
        </w:rPr>
        <w:t>проводит</w:t>
      </w:r>
      <w:r w:rsidR="00B71A33">
        <w:rPr>
          <w:b w:val="0"/>
          <w:sz w:val="28"/>
          <w:szCs w:val="28"/>
        </w:rPr>
        <w:t>ся их</w:t>
      </w:r>
      <w:r w:rsidR="009326A6" w:rsidRPr="003D6E4A">
        <w:rPr>
          <w:b w:val="0"/>
          <w:sz w:val="28"/>
          <w:szCs w:val="28"/>
        </w:rPr>
        <w:t xml:space="preserve"> </w:t>
      </w:r>
      <w:r w:rsidR="00F809B0" w:rsidRPr="003D6E4A">
        <w:rPr>
          <w:b w:val="0"/>
          <w:sz w:val="28"/>
          <w:szCs w:val="28"/>
        </w:rPr>
        <w:t>осм</w:t>
      </w:r>
      <w:r w:rsidR="009326A6" w:rsidRPr="003D6E4A">
        <w:rPr>
          <w:b w:val="0"/>
          <w:sz w:val="28"/>
          <w:szCs w:val="28"/>
        </w:rPr>
        <w:t>отр</w:t>
      </w:r>
      <w:r w:rsidR="00B532E0" w:rsidRPr="003D6E4A">
        <w:rPr>
          <w:b w:val="0"/>
          <w:sz w:val="28"/>
          <w:szCs w:val="28"/>
        </w:rPr>
        <w:t xml:space="preserve"> сотрудником</w:t>
      </w:r>
      <w:r w:rsidR="00B532E0" w:rsidRPr="001A73CA">
        <w:rPr>
          <w:b w:val="0"/>
          <w:sz w:val="28"/>
          <w:szCs w:val="28"/>
        </w:rPr>
        <w:t xml:space="preserve"> с</w:t>
      </w:r>
      <w:r w:rsidR="00F809B0">
        <w:rPr>
          <w:b w:val="0"/>
          <w:sz w:val="28"/>
          <w:szCs w:val="28"/>
        </w:rPr>
        <w:t>лужебного наряда</w:t>
      </w:r>
      <w:r w:rsidR="00B532E0" w:rsidRPr="001A73CA">
        <w:rPr>
          <w:b w:val="0"/>
          <w:sz w:val="28"/>
          <w:szCs w:val="28"/>
        </w:rPr>
        <w:t>.</w:t>
      </w:r>
    </w:p>
    <w:p w:rsidR="00B532E0" w:rsidRDefault="00B532E0" w:rsidP="00DF6D55">
      <w:pPr>
        <w:pStyle w:val="3"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p w:rsidR="00BB407F" w:rsidRDefault="00BB407F" w:rsidP="00DF6D55">
      <w:pPr>
        <w:pStyle w:val="3"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p w:rsidR="00BB407F" w:rsidRPr="00126BA7" w:rsidRDefault="00BB407F" w:rsidP="00BB407F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B407F" w:rsidRDefault="00BB407F" w:rsidP="00DF6D55">
      <w:pPr>
        <w:pStyle w:val="3"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p w:rsidR="00B532E0" w:rsidRPr="009E15BA" w:rsidRDefault="00B532E0" w:rsidP="003D6E4A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AB4B07">
        <w:rPr>
          <w:rFonts w:ascii="Arial" w:hAnsi="Arial"/>
          <w:color w:val="808080"/>
          <w:sz w:val="28"/>
          <w:szCs w:val="28"/>
        </w:rPr>
        <w:br w:type="page"/>
      </w:r>
      <w:r w:rsidRPr="009E15BA">
        <w:rPr>
          <w:sz w:val="26"/>
          <w:szCs w:val="26"/>
        </w:rPr>
        <w:lastRenderedPageBreak/>
        <w:t>Приложение № 1</w:t>
      </w:r>
      <w:r w:rsidR="001A73CA">
        <w:rPr>
          <w:sz w:val="26"/>
          <w:szCs w:val="26"/>
        </w:rPr>
        <w:t xml:space="preserve"> </w:t>
      </w:r>
      <w:r w:rsidR="001A73CA">
        <w:rPr>
          <w:sz w:val="26"/>
          <w:szCs w:val="26"/>
        </w:rPr>
        <w:br/>
      </w:r>
      <w:r w:rsidRPr="009E15BA">
        <w:rPr>
          <w:sz w:val="26"/>
          <w:szCs w:val="26"/>
        </w:rPr>
        <w:t xml:space="preserve">к Инструкции </w:t>
      </w:r>
      <w:bookmarkStart w:id="5" w:name="bookmark4"/>
      <w:r w:rsidRPr="009E15BA">
        <w:rPr>
          <w:sz w:val="26"/>
          <w:szCs w:val="26"/>
        </w:rPr>
        <w:t>об организации</w:t>
      </w:r>
    </w:p>
    <w:p w:rsidR="00B532E0" w:rsidRPr="009E15BA" w:rsidRDefault="00B532E0" w:rsidP="003D6E4A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9E15BA">
        <w:rPr>
          <w:sz w:val="26"/>
          <w:szCs w:val="26"/>
        </w:rPr>
        <w:t xml:space="preserve">пропускного режима </w:t>
      </w:r>
      <w:r w:rsidR="001A73CA">
        <w:rPr>
          <w:sz w:val="26"/>
          <w:szCs w:val="26"/>
        </w:rPr>
        <w:br/>
      </w:r>
      <w:r w:rsidRPr="009E15BA">
        <w:rPr>
          <w:sz w:val="26"/>
          <w:szCs w:val="26"/>
        </w:rPr>
        <w:t xml:space="preserve">в административных зданиях </w:t>
      </w:r>
      <w:r>
        <w:rPr>
          <w:sz w:val="26"/>
          <w:szCs w:val="26"/>
        </w:rPr>
        <w:br/>
      </w:r>
      <w:r w:rsidRPr="009E15BA">
        <w:rPr>
          <w:sz w:val="26"/>
          <w:szCs w:val="26"/>
        </w:rPr>
        <w:t xml:space="preserve">и на объектах (территориях) </w:t>
      </w:r>
      <w:r>
        <w:rPr>
          <w:sz w:val="26"/>
          <w:szCs w:val="26"/>
        </w:rPr>
        <w:br/>
      </w:r>
      <w:r w:rsidRPr="009E15BA">
        <w:rPr>
          <w:sz w:val="26"/>
          <w:szCs w:val="26"/>
        </w:rPr>
        <w:t>уголовно-исполнительной системы</w:t>
      </w:r>
    </w:p>
    <w:p w:rsidR="00B532E0" w:rsidRDefault="00B532E0" w:rsidP="00762BF5">
      <w:pPr>
        <w:pStyle w:val="15"/>
        <w:keepNext/>
        <w:keepLines/>
        <w:shd w:val="clear" w:color="auto" w:fill="auto"/>
        <w:spacing w:before="0" w:after="0" w:line="317" w:lineRule="exact"/>
        <w:ind w:left="40" w:firstLine="0"/>
        <w:jc w:val="center"/>
      </w:pPr>
    </w:p>
    <w:p w:rsidR="00B532E0" w:rsidRDefault="00B532E0" w:rsidP="00762BF5">
      <w:pPr>
        <w:pStyle w:val="15"/>
        <w:keepNext/>
        <w:keepLines/>
        <w:shd w:val="clear" w:color="auto" w:fill="auto"/>
        <w:spacing w:before="0" w:after="0" w:line="317" w:lineRule="exact"/>
        <w:ind w:left="40" w:firstLine="0"/>
        <w:jc w:val="center"/>
      </w:pPr>
    </w:p>
    <w:p w:rsidR="00B532E0" w:rsidRPr="00AB4B07" w:rsidRDefault="00B532E0" w:rsidP="00F2332D">
      <w:pPr>
        <w:pStyle w:val="15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AB4B07">
        <w:rPr>
          <w:sz w:val="28"/>
          <w:szCs w:val="28"/>
        </w:rPr>
        <w:t>ПЕРЕЧЕНЬ</w:t>
      </w:r>
      <w:bookmarkEnd w:id="5"/>
    </w:p>
    <w:p w:rsidR="00F809B0" w:rsidRDefault="00B532E0" w:rsidP="00F2332D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AB4B07">
        <w:rPr>
          <w:sz w:val="28"/>
          <w:szCs w:val="28"/>
        </w:rPr>
        <w:t>лиц, имеющих право</w:t>
      </w:r>
      <w:r w:rsidR="00F809B0"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 xml:space="preserve">прохода </w:t>
      </w:r>
      <w:r>
        <w:rPr>
          <w:sz w:val="28"/>
          <w:szCs w:val="28"/>
        </w:rPr>
        <w:t xml:space="preserve">(проезда) </w:t>
      </w:r>
    </w:p>
    <w:p w:rsidR="00F809B0" w:rsidRDefault="00B532E0" w:rsidP="00F2332D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AB4B07">
        <w:rPr>
          <w:sz w:val="28"/>
          <w:szCs w:val="28"/>
        </w:rPr>
        <w:t>в административные здания и на объекты</w:t>
      </w:r>
      <w:r w:rsidR="00F809B0">
        <w:rPr>
          <w:sz w:val="28"/>
          <w:szCs w:val="28"/>
        </w:rPr>
        <w:t xml:space="preserve"> (территории)</w:t>
      </w:r>
      <w:r w:rsidRPr="00AB4B07">
        <w:rPr>
          <w:sz w:val="28"/>
          <w:szCs w:val="28"/>
        </w:rPr>
        <w:t xml:space="preserve"> </w:t>
      </w:r>
    </w:p>
    <w:p w:rsidR="00B532E0" w:rsidRDefault="00F809B0" w:rsidP="00F2332D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уголовно-исполнительной системы</w:t>
      </w:r>
      <w:r w:rsidR="00657613">
        <w:rPr>
          <w:sz w:val="28"/>
          <w:szCs w:val="28"/>
        </w:rPr>
        <w:t xml:space="preserve"> без специального разрешения</w:t>
      </w:r>
    </w:p>
    <w:p w:rsidR="00F809B0" w:rsidRPr="00AB4B07" w:rsidRDefault="00F809B0" w:rsidP="00F2332D">
      <w:pPr>
        <w:pStyle w:val="22"/>
        <w:shd w:val="clear" w:color="auto" w:fill="auto"/>
        <w:spacing w:after="0" w:line="240" w:lineRule="auto"/>
      </w:pPr>
    </w:p>
    <w:p w:rsidR="00B532E0" w:rsidRP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left="700"/>
        <w:rPr>
          <w:sz w:val="28"/>
          <w:szCs w:val="28"/>
        </w:rPr>
      </w:pPr>
      <w:r>
        <w:rPr>
          <w:sz w:val="28"/>
          <w:szCs w:val="28"/>
        </w:rPr>
        <w:t>1. </w:t>
      </w:r>
      <w:r w:rsidR="00B532E0" w:rsidRPr="00776CAC">
        <w:rPr>
          <w:sz w:val="28"/>
          <w:szCs w:val="28"/>
        </w:rPr>
        <w:t>Президент Российской Федерации.</w:t>
      </w:r>
    </w:p>
    <w:p w:rsid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left="700"/>
        <w:rPr>
          <w:sz w:val="28"/>
          <w:szCs w:val="28"/>
        </w:rPr>
      </w:pPr>
      <w:r>
        <w:rPr>
          <w:sz w:val="28"/>
          <w:szCs w:val="28"/>
        </w:rPr>
        <w:t>2. </w:t>
      </w:r>
      <w:r w:rsidR="00B532E0" w:rsidRPr="00776CAC">
        <w:rPr>
          <w:sz w:val="28"/>
          <w:szCs w:val="28"/>
        </w:rPr>
        <w:t>Председатель Правительства Российской Федерации.</w:t>
      </w:r>
    </w:p>
    <w:p w:rsid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B532E0" w:rsidRPr="00776CAC">
        <w:rPr>
          <w:sz w:val="28"/>
          <w:szCs w:val="28"/>
        </w:rPr>
        <w:t>Уполномоченный по правам человека в Российской Федерации, представители международных организаци</w:t>
      </w:r>
      <w:r w:rsidRPr="00776CAC">
        <w:rPr>
          <w:sz w:val="28"/>
          <w:szCs w:val="28"/>
        </w:rPr>
        <w:t>й</w:t>
      </w:r>
      <w:r w:rsidR="00B532E0" w:rsidRPr="00776CAC">
        <w:rPr>
          <w:sz w:val="28"/>
          <w:szCs w:val="28"/>
        </w:rPr>
        <w:t>, уполномоченные осуществлять контроль за соблюдением прав человека.</w:t>
      </w:r>
    </w:p>
    <w:p w:rsid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B532E0" w:rsidRPr="00776CAC">
        <w:rPr>
          <w:sz w:val="28"/>
          <w:szCs w:val="28"/>
        </w:rPr>
        <w:t>Президенты, главы органов законодательной и исполнительной власти субъектов Российской Федерации, уполномоченные по правам человека                         в субъектах Российской Федерации в пределах соответствующих территорий.</w:t>
      </w:r>
    </w:p>
    <w:p w:rsid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rStyle w:val="FontStyle55"/>
          <w:spacing w:val="0"/>
          <w:szCs w:val="28"/>
        </w:rPr>
      </w:pPr>
      <w:r>
        <w:rPr>
          <w:sz w:val="28"/>
          <w:szCs w:val="28"/>
        </w:rPr>
        <w:t>5. </w:t>
      </w:r>
      <w:r w:rsidR="00B532E0" w:rsidRPr="00776CAC">
        <w:rPr>
          <w:rStyle w:val="FontStyle55"/>
          <w:spacing w:val="0"/>
          <w:szCs w:val="28"/>
        </w:rPr>
        <w:t xml:space="preserve">Члены Совета Федерации и депутаты Государственной Думы Федерального Собрания Российской Федерации, а также депутаты законодательного (представительного) органа субъекта Российской Федерации, уполномоченные </w:t>
      </w:r>
      <w:r w:rsidR="00B532E0" w:rsidRPr="00657613">
        <w:rPr>
          <w:rStyle w:val="FontStyle55"/>
          <w:spacing w:val="0"/>
          <w:szCs w:val="28"/>
        </w:rPr>
        <w:t xml:space="preserve">на то Государственной Думой </w:t>
      </w:r>
      <w:r w:rsidR="0080752E">
        <w:rPr>
          <w:rStyle w:val="FontStyle55"/>
          <w:spacing w:val="0"/>
          <w:szCs w:val="28"/>
        </w:rPr>
        <w:t xml:space="preserve">                               </w:t>
      </w:r>
      <w:r w:rsidR="00B532E0" w:rsidRPr="00657613">
        <w:rPr>
          <w:rStyle w:val="FontStyle55"/>
          <w:spacing w:val="0"/>
          <w:szCs w:val="28"/>
        </w:rPr>
        <w:t>или законодательным (представительным) органом субъекта Российской Федерации.</w:t>
      </w:r>
    </w:p>
    <w:p w:rsid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rStyle w:val="FontStyle55"/>
          <w:spacing w:val="0"/>
          <w:szCs w:val="28"/>
        </w:rPr>
        <w:t>6. </w:t>
      </w:r>
      <w:r w:rsidR="00B532E0" w:rsidRPr="00776CAC">
        <w:rPr>
          <w:sz w:val="28"/>
          <w:szCs w:val="28"/>
        </w:rPr>
        <w:t>Генеральный прокурор Российской Федерации, а также уполномоченные им прокуроры и прокуроры, осуществляющие надзор                    за исполнением наказаний на данной территории.</w:t>
      </w:r>
    </w:p>
    <w:p w:rsid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B532E0" w:rsidRPr="00776CAC">
        <w:rPr>
          <w:sz w:val="28"/>
          <w:szCs w:val="28"/>
        </w:rPr>
        <w:t>Главы органов местного самоуправления в пределах соответствующих территорий.</w:t>
      </w:r>
    </w:p>
    <w:p w:rsid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8. </w:t>
      </w:r>
      <w:r w:rsidR="00B532E0" w:rsidRPr="00776CAC">
        <w:rPr>
          <w:sz w:val="28"/>
          <w:szCs w:val="28"/>
        </w:rPr>
        <w:t xml:space="preserve">Члены общественных наблюдательных комиссий, образованных                 </w:t>
      </w:r>
      <w:r w:rsidR="00B532E0" w:rsidRPr="00776CAC">
        <w:rPr>
          <w:spacing w:val="-4"/>
          <w:sz w:val="28"/>
          <w:szCs w:val="28"/>
        </w:rPr>
        <w:t xml:space="preserve">в соответствии с </w:t>
      </w:r>
      <w:hyperlink r:id="rId8" w:history="1">
        <w:r w:rsidR="00B532E0" w:rsidRPr="00776CAC">
          <w:rPr>
            <w:spacing w:val="-4"/>
            <w:sz w:val="28"/>
            <w:szCs w:val="28"/>
          </w:rPr>
          <w:t>законодательством</w:t>
        </w:r>
      </w:hyperlink>
      <w:r w:rsidRPr="00776CAC">
        <w:rPr>
          <w:spacing w:val="-4"/>
          <w:sz w:val="28"/>
          <w:szCs w:val="28"/>
        </w:rPr>
        <w:t xml:space="preserve"> Российской </w:t>
      </w:r>
      <w:r w:rsidR="00B532E0" w:rsidRPr="00776CAC">
        <w:rPr>
          <w:spacing w:val="-4"/>
          <w:sz w:val="28"/>
          <w:szCs w:val="28"/>
        </w:rPr>
        <w:t>Федерации,</w:t>
      </w:r>
      <w:r w:rsidRPr="00776CAC">
        <w:rPr>
          <w:spacing w:val="-4"/>
          <w:sz w:val="28"/>
          <w:szCs w:val="28"/>
        </w:rPr>
        <w:t xml:space="preserve"> </w:t>
      </w:r>
      <w:r w:rsidR="00B532E0" w:rsidRPr="00776CAC">
        <w:rPr>
          <w:spacing w:val="-4"/>
          <w:sz w:val="28"/>
          <w:szCs w:val="28"/>
        </w:rPr>
        <w:t>при осуществлении</w:t>
      </w:r>
      <w:r w:rsidR="00B532E0" w:rsidRPr="00776CAC">
        <w:rPr>
          <w:sz w:val="28"/>
          <w:szCs w:val="28"/>
        </w:rPr>
        <w:t xml:space="preserve"> общественного контроля за обеспечением прав человека в пределах соответствующих территорий.</w:t>
      </w:r>
    </w:p>
    <w:p w:rsid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9. </w:t>
      </w:r>
      <w:r w:rsidR="00B532E0" w:rsidRPr="00776CAC">
        <w:rPr>
          <w:sz w:val="28"/>
          <w:szCs w:val="28"/>
        </w:rPr>
        <w:t>Уполномоченный при Президенте Российской Федерации по правам ребенка, уполномоченные по правам ребенка в субъектах Российской Федерации в пред</w:t>
      </w:r>
      <w:r>
        <w:rPr>
          <w:sz w:val="28"/>
          <w:szCs w:val="28"/>
        </w:rPr>
        <w:t xml:space="preserve">елах соответствующих территорий – </w:t>
      </w:r>
      <w:r w:rsidR="00B532E0" w:rsidRPr="00776CAC">
        <w:rPr>
          <w:sz w:val="28"/>
          <w:szCs w:val="28"/>
        </w:rPr>
        <w:t>учреждения, исполняющие наказания, и следственные изоляторы, в которых содержатся несовершеннолетние, беременные женщины и женщины, имеющие детей                  в домах ребенка исправительных учреждений.</w:t>
      </w:r>
    </w:p>
    <w:p w:rsidR="00B532E0" w:rsidRPr="00776CAC" w:rsidRDefault="00776CAC" w:rsidP="00776CAC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10. </w:t>
      </w:r>
      <w:proofErr w:type="gramStart"/>
      <w:r w:rsidR="00B532E0" w:rsidRPr="00776CAC">
        <w:rPr>
          <w:sz w:val="28"/>
          <w:szCs w:val="28"/>
        </w:rPr>
        <w:t xml:space="preserve">Уполномоченный при Президенте Российской Федерации по защите прав предпринимателей, уполномоченные по защите прав предпринимателей  в субъектах Российской Федерации в границах соответствующего </w:t>
      </w:r>
      <w:r w:rsidR="00657613">
        <w:rPr>
          <w:sz w:val="28"/>
          <w:szCs w:val="28"/>
        </w:rPr>
        <w:t xml:space="preserve">субъекта Российской Федерации – </w:t>
      </w:r>
      <w:r w:rsidR="00B532E0" w:rsidRPr="00776CAC">
        <w:rPr>
          <w:sz w:val="28"/>
          <w:szCs w:val="28"/>
        </w:rPr>
        <w:t xml:space="preserve">в целях защиты прав подозреваемых, обвиняемых               и осужденных по делам о преступлениях, предусмотренных </w:t>
      </w:r>
      <w:hyperlink r:id="rId9" w:history="1">
        <w:r w:rsidR="00B532E0" w:rsidRPr="00776CAC">
          <w:rPr>
            <w:sz w:val="28"/>
            <w:szCs w:val="28"/>
          </w:rPr>
          <w:t>статьями                     159</w:t>
        </w:r>
      </w:hyperlink>
      <w:r w:rsidR="00B532E0" w:rsidRPr="00776CAC">
        <w:rPr>
          <w:sz w:val="28"/>
          <w:szCs w:val="28"/>
        </w:rPr>
        <w:t xml:space="preserve"> </w:t>
      </w:r>
      <w:r w:rsidR="00657613">
        <w:rPr>
          <w:sz w:val="28"/>
          <w:szCs w:val="28"/>
        </w:rPr>
        <w:t>–</w:t>
      </w:r>
      <w:r w:rsidR="00B532E0" w:rsidRPr="00776CAC">
        <w:rPr>
          <w:sz w:val="28"/>
          <w:szCs w:val="28"/>
        </w:rPr>
        <w:t xml:space="preserve"> </w:t>
      </w:r>
      <w:hyperlink r:id="rId10" w:history="1">
        <w:r w:rsidR="00B532E0" w:rsidRPr="00776CAC">
          <w:rPr>
            <w:sz w:val="28"/>
            <w:szCs w:val="28"/>
          </w:rPr>
          <w:t>159.6</w:t>
        </w:r>
      </w:hyperlink>
      <w:r w:rsidR="00B532E0" w:rsidRPr="00776CAC">
        <w:rPr>
          <w:sz w:val="28"/>
          <w:szCs w:val="28"/>
        </w:rPr>
        <w:t xml:space="preserve">, </w:t>
      </w:r>
      <w:hyperlink r:id="rId11" w:history="1">
        <w:r w:rsidR="00B532E0" w:rsidRPr="00776CAC">
          <w:rPr>
            <w:sz w:val="28"/>
            <w:szCs w:val="28"/>
          </w:rPr>
          <w:t>160</w:t>
        </w:r>
      </w:hyperlink>
      <w:r w:rsidR="00B532E0" w:rsidRPr="00776CAC">
        <w:rPr>
          <w:sz w:val="28"/>
          <w:szCs w:val="28"/>
        </w:rPr>
        <w:t xml:space="preserve">, </w:t>
      </w:r>
      <w:hyperlink r:id="rId12" w:history="1">
        <w:r w:rsidR="00B532E0" w:rsidRPr="00776CAC">
          <w:rPr>
            <w:sz w:val="28"/>
            <w:szCs w:val="28"/>
          </w:rPr>
          <w:t>165</w:t>
        </w:r>
      </w:hyperlink>
      <w:r w:rsidR="00B532E0" w:rsidRPr="00776CAC">
        <w:rPr>
          <w:sz w:val="28"/>
          <w:szCs w:val="28"/>
        </w:rPr>
        <w:t xml:space="preserve"> Уголовного кодекса Российской Федерации, если </w:t>
      </w:r>
      <w:r w:rsidR="0080752E">
        <w:rPr>
          <w:sz w:val="28"/>
          <w:szCs w:val="28"/>
        </w:rPr>
        <w:t xml:space="preserve">                   </w:t>
      </w:r>
      <w:r w:rsidR="00B532E0" w:rsidRPr="00776CAC">
        <w:rPr>
          <w:sz w:val="28"/>
          <w:szCs w:val="28"/>
        </w:rPr>
        <w:t xml:space="preserve">эти преступления совершены в сфере предпринимательской деятельности, </w:t>
      </w:r>
      <w:r w:rsidR="003D6E4A">
        <w:rPr>
          <w:sz w:val="28"/>
          <w:szCs w:val="28"/>
        </w:rPr>
        <w:t xml:space="preserve">                 </w:t>
      </w:r>
      <w:r w:rsidR="00B532E0" w:rsidRPr="00776CAC">
        <w:rPr>
          <w:sz w:val="28"/>
          <w:szCs w:val="28"/>
        </w:rPr>
        <w:t xml:space="preserve">а также </w:t>
      </w:r>
      <w:hyperlink r:id="rId13" w:history="1">
        <w:r w:rsidR="00B532E0" w:rsidRPr="00776CAC">
          <w:rPr>
            <w:sz w:val="28"/>
            <w:szCs w:val="28"/>
          </w:rPr>
          <w:t>статьями 171</w:t>
        </w:r>
      </w:hyperlink>
      <w:r w:rsidR="00B532E0" w:rsidRPr="00776CAC">
        <w:rPr>
          <w:sz w:val="28"/>
          <w:szCs w:val="28"/>
        </w:rPr>
        <w:t xml:space="preserve"> </w:t>
      </w:r>
      <w:r w:rsidR="00657613">
        <w:rPr>
          <w:sz w:val="28"/>
          <w:szCs w:val="28"/>
        </w:rPr>
        <w:t>–</w:t>
      </w:r>
      <w:r w:rsidR="00B532E0" w:rsidRPr="00776CAC">
        <w:rPr>
          <w:sz w:val="28"/>
          <w:szCs w:val="28"/>
        </w:rPr>
        <w:t xml:space="preserve"> </w:t>
      </w:r>
      <w:hyperlink r:id="rId14" w:history="1">
        <w:r w:rsidR="00B532E0" w:rsidRPr="00776CAC">
          <w:rPr>
            <w:sz w:val="28"/>
            <w:szCs w:val="28"/>
          </w:rPr>
          <w:t>172</w:t>
        </w:r>
      </w:hyperlink>
      <w:r w:rsidR="00B532E0" w:rsidRPr="00776CAC">
        <w:rPr>
          <w:sz w:val="28"/>
          <w:szCs w:val="28"/>
        </w:rPr>
        <w:t xml:space="preserve">, </w:t>
      </w:r>
      <w:hyperlink r:id="rId15" w:history="1">
        <w:r w:rsidR="00B532E0" w:rsidRPr="00776CAC">
          <w:rPr>
            <w:sz w:val="28"/>
            <w:szCs w:val="28"/>
          </w:rPr>
          <w:t>173.1</w:t>
        </w:r>
        <w:proofErr w:type="gramEnd"/>
      </w:hyperlink>
      <w:r w:rsidR="00B532E0" w:rsidRPr="00776CAC">
        <w:rPr>
          <w:sz w:val="28"/>
          <w:szCs w:val="28"/>
        </w:rPr>
        <w:t xml:space="preserve"> </w:t>
      </w:r>
      <w:r w:rsidR="00657613">
        <w:rPr>
          <w:sz w:val="28"/>
          <w:szCs w:val="28"/>
        </w:rPr>
        <w:t>–</w:t>
      </w:r>
      <w:r w:rsidR="00B532E0" w:rsidRPr="00776CAC">
        <w:rPr>
          <w:sz w:val="28"/>
          <w:szCs w:val="28"/>
        </w:rPr>
        <w:t xml:space="preserve"> </w:t>
      </w:r>
      <w:hyperlink r:id="rId16" w:history="1">
        <w:r w:rsidR="00B532E0" w:rsidRPr="00776CAC">
          <w:rPr>
            <w:sz w:val="28"/>
            <w:szCs w:val="28"/>
          </w:rPr>
          <w:t>174.1</w:t>
        </w:r>
      </w:hyperlink>
      <w:r w:rsidR="00B532E0" w:rsidRPr="00776CAC">
        <w:rPr>
          <w:sz w:val="28"/>
          <w:szCs w:val="28"/>
        </w:rPr>
        <w:t xml:space="preserve">, </w:t>
      </w:r>
      <w:hyperlink r:id="rId17" w:history="1">
        <w:r w:rsidR="00B532E0" w:rsidRPr="00776CAC">
          <w:rPr>
            <w:sz w:val="28"/>
            <w:szCs w:val="28"/>
          </w:rPr>
          <w:t>176</w:t>
        </w:r>
      </w:hyperlink>
      <w:r w:rsidR="00B532E0" w:rsidRPr="00776CAC">
        <w:rPr>
          <w:sz w:val="28"/>
          <w:szCs w:val="28"/>
        </w:rPr>
        <w:t xml:space="preserve"> </w:t>
      </w:r>
      <w:r w:rsidR="00657613">
        <w:rPr>
          <w:sz w:val="28"/>
          <w:szCs w:val="28"/>
        </w:rPr>
        <w:t>–</w:t>
      </w:r>
      <w:r w:rsidR="00B532E0" w:rsidRPr="00776CAC">
        <w:rPr>
          <w:sz w:val="28"/>
          <w:szCs w:val="28"/>
        </w:rPr>
        <w:t xml:space="preserve"> </w:t>
      </w:r>
      <w:hyperlink r:id="rId18" w:history="1">
        <w:r w:rsidR="00B532E0" w:rsidRPr="00776CAC">
          <w:rPr>
            <w:sz w:val="28"/>
            <w:szCs w:val="28"/>
          </w:rPr>
          <w:t>178</w:t>
        </w:r>
      </w:hyperlink>
      <w:r w:rsidR="00B532E0" w:rsidRPr="00776CAC">
        <w:rPr>
          <w:sz w:val="28"/>
          <w:szCs w:val="28"/>
        </w:rPr>
        <w:t xml:space="preserve">, </w:t>
      </w:r>
      <w:hyperlink r:id="rId19" w:history="1">
        <w:r w:rsidR="00B532E0" w:rsidRPr="00776CAC">
          <w:rPr>
            <w:sz w:val="28"/>
            <w:szCs w:val="28"/>
          </w:rPr>
          <w:t>180</w:t>
        </w:r>
      </w:hyperlink>
      <w:r w:rsidR="00B532E0" w:rsidRPr="00776CAC">
        <w:rPr>
          <w:sz w:val="28"/>
          <w:szCs w:val="28"/>
        </w:rPr>
        <w:t xml:space="preserve">, </w:t>
      </w:r>
      <w:hyperlink r:id="rId20" w:history="1">
        <w:r w:rsidR="00B532E0" w:rsidRPr="00776CAC">
          <w:rPr>
            <w:sz w:val="28"/>
            <w:szCs w:val="28"/>
          </w:rPr>
          <w:t>181</w:t>
        </w:r>
      </w:hyperlink>
      <w:r w:rsidR="00B532E0" w:rsidRPr="00776CAC">
        <w:rPr>
          <w:sz w:val="28"/>
          <w:szCs w:val="28"/>
        </w:rPr>
        <w:t xml:space="preserve">, </w:t>
      </w:r>
      <w:hyperlink r:id="rId21" w:history="1">
        <w:r w:rsidR="00B532E0" w:rsidRPr="00776CAC">
          <w:rPr>
            <w:sz w:val="28"/>
            <w:szCs w:val="28"/>
          </w:rPr>
          <w:t>183</w:t>
        </w:r>
      </w:hyperlink>
      <w:r w:rsidR="00B532E0" w:rsidRPr="00776CAC">
        <w:rPr>
          <w:sz w:val="28"/>
          <w:szCs w:val="28"/>
        </w:rPr>
        <w:t xml:space="preserve">, </w:t>
      </w:r>
      <w:hyperlink r:id="rId22" w:history="1">
        <w:r w:rsidR="00B532E0" w:rsidRPr="00776CAC">
          <w:rPr>
            <w:sz w:val="28"/>
            <w:szCs w:val="28"/>
          </w:rPr>
          <w:t>185</w:t>
        </w:r>
      </w:hyperlink>
      <w:r w:rsidR="00B532E0" w:rsidRPr="00776CAC">
        <w:rPr>
          <w:sz w:val="28"/>
          <w:szCs w:val="28"/>
        </w:rPr>
        <w:t xml:space="preserve"> </w:t>
      </w:r>
      <w:r w:rsidR="00657613">
        <w:rPr>
          <w:sz w:val="28"/>
          <w:szCs w:val="28"/>
        </w:rPr>
        <w:t>–</w:t>
      </w:r>
      <w:r w:rsidR="00B532E0" w:rsidRPr="00776CAC">
        <w:rPr>
          <w:sz w:val="28"/>
          <w:szCs w:val="28"/>
        </w:rPr>
        <w:t xml:space="preserve"> </w:t>
      </w:r>
      <w:hyperlink r:id="rId23" w:history="1">
        <w:r w:rsidR="00B532E0" w:rsidRPr="00776CAC">
          <w:rPr>
            <w:sz w:val="28"/>
            <w:szCs w:val="28"/>
          </w:rPr>
          <w:t>185.4</w:t>
        </w:r>
      </w:hyperlink>
      <w:r w:rsidR="00B532E0" w:rsidRPr="00776CAC">
        <w:rPr>
          <w:sz w:val="28"/>
          <w:szCs w:val="28"/>
        </w:rPr>
        <w:t xml:space="preserve">,                    </w:t>
      </w:r>
      <w:hyperlink r:id="rId24" w:history="1">
        <w:r w:rsidR="00B532E0" w:rsidRPr="00776CAC">
          <w:rPr>
            <w:sz w:val="28"/>
            <w:szCs w:val="28"/>
          </w:rPr>
          <w:t>190</w:t>
        </w:r>
      </w:hyperlink>
      <w:r w:rsidR="00B532E0" w:rsidRPr="00776CAC">
        <w:rPr>
          <w:sz w:val="28"/>
          <w:szCs w:val="28"/>
        </w:rPr>
        <w:t xml:space="preserve"> </w:t>
      </w:r>
      <w:r w:rsidR="00657613">
        <w:rPr>
          <w:sz w:val="28"/>
          <w:szCs w:val="28"/>
        </w:rPr>
        <w:t>–</w:t>
      </w:r>
      <w:r w:rsidR="00B532E0" w:rsidRPr="00776CAC">
        <w:rPr>
          <w:sz w:val="28"/>
          <w:szCs w:val="28"/>
        </w:rPr>
        <w:t xml:space="preserve"> </w:t>
      </w:r>
      <w:hyperlink r:id="rId25" w:history="1">
        <w:r w:rsidR="00B532E0" w:rsidRPr="00776CAC">
          <w:rPr>
            <w:sz w:val="28"/>
            <w:szCs w:val="28"/>
          </w:rPr>
          <w:t>199.2</w:t>
        </w:r>
      </w:hyperlink>
      <w:r w:rsidR="00B532E0" w:rsidRPr="00776CAC">
        <w:rPr>
          <w:sz w:val="28"/>
          <w:szCs w:val="28"/>
        </w:rPr>
        <w:t xml:space="preserve"> Уголовного кодекса Российской Федерации.</w:t>
      </w:r>
    </w:p>
    <w:p w:rsidR="00B532E0" w:rsidRPr="00776CAC" w:rsidRDefault="00B532E0" w:rsidP="00126BA7">
      <w:pPr>
        <w:pStyle w:val="3"/>
        <w:shd w:val="clear" w:color="auto" w:fill="auto"/>
        <w:spacing w:before="0" w:line="240" w:lineRule="auto"/>
        <w:ind w:left="709"/>
        <w:contextualSpacing/>
        <w:rPr>
          <w:sz w:val="28"/>
          <w:szCs w:val="28"/>
        </w:rPr>
      </w:pPr>
    </w:p>
    <w:p w:rsidR="00B532E0" w:rsidRDefault="00B532E0" w:rsidP="00126BA7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B532E0" w:rsidRPr="00126BA7" w:rsidRDefault="00B532E0" w:rsidP="00126BA7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C4B38" w:rsidRDefault="00B532E0" w:rsidP="00D8319D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</w:pPr>
      <w:r w:rsidRPr="00AB4B07">
        <w:br w:type="page"/>
      </w:r>
    </w:p>
    <w:p w:rsidR="00C81DE6" w:rsidRPr="00FE408C" w:rsidRDefault="00C81DE6" w:rsidP="00C81DE6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FE408C">
        <w:rPr>
          <w:sz w:val="26"/>
          <w:szCs w:val="26"/>
        </w:rPr>
        <w:t xml:space="preserve"> </w:t>
      </w:r>
      <w:r w:rsidRPr="00FE408C">
        <w:rPr>
          <w:sz w:val="26"/>
          <w:szCs w:val="26"/>
        </w:rPr>
        <w:br/>
        <w:t>к Инструкции об организации</w:t>
      </w:r>
    </w:p>
    <w:p w:rsidR="00C81DE6" w:rsidRPr="00FE408C" w:rsidRDefault="00C81DE6" w:rsidP="00C81DE6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C81DE6" w:rsidRDefault="00C81DE6" w:rsidP="00C81DE6">
      <w:pPr>
        <w:pStyle w:val="3"/>
        <w:shd w:val="clear" w:color="auto" w:fill="auto"/>
        <w:spacing w:before="0" w:line="326" w:lineRule="exact"/>
        <w:ind w:left="5529" w:right="-1"/>
        <w:jc w:val="center"/>
        <w:rPr>
          <w:sz w:val="26"/>
          <w:szCs w:val="26"/>
        </w:rPr>
      </w:pPr>
    </w:p>
    <w:p w:rsidR="00C81DE6" w:rsidRPr="00E066C6" w:rsidRDefault="00C81DE6" w:rsidP="00C81DE6">
      <w:pPr>
        <w:pStyle w:val="3"/>
        <w:shd w:val="clear" w:color="auto" w:fill="auto"/>
        <w:spacing w:before="0" w:line="326" w:lineRule="exact"/>
        <w:ind w:left="5529" w:right="-1"/>
        <w:jc w:val="center"/>
        <w:rPr>
          <w:sz w:val="26"/>
          <w:szCs w:val="26"/>
        </w:rPr>
      </w:pPr>
    </w:p>
    <w:p w:rsidR="00C81DE6" w:rsidRPr="00AB4B07" w:rsidRDefault="00C81DE6" w:rsidP="00C81DE6">
      <w:pPr>
        <w:pStyle w:val="22"/>
        <w:shd w:val="clear" w:color="auto" w:fill="auto"/>
        <w:spacing w:after="0" w:line="317" w:lineRule="exact"/>
        <w:ind w:left="40"/>
        <w:rPr>
          <w:sz w:val="28"/>
          <w:szCs w:val="28"/>
        </w:rPr>
      </w:pPr>
      <w:r w:rsidRPr="00AB4B07">
        <w:rPr>
          <w:sz w:val="28"/>
          <w:szCs w:val="28"/>
        </w:rPr>
        <w:t>Перечень</w:t>
      </w:r>
    </w:p>
    <w:p w:rsidR="00C81DE6" w:rsidRPr="00AB4B07" w:rsidRDefault="00C81DE6" w:rsidP="00C81DE6">
      <w:pPr>
        <w:pStyle w:val="22"/>
        <w:shd w:val="clear" w:color="auto" w:fill="auto"/>
        <w:spacing w:after="0" w:line="317" w:lineRule="exact"/>
        <w:ind w:left="40"/>
        <w:rPr>
          <w:sz w:val="28"/>
          <w:szCs w:val="28"/>
        </w:rPr>
      </w:pPr>
      <w:r w:rsidRPr="00AB4B07">
        <w:rPr>
          <w:sz w:val="28"/>
          <w:szCs w:val="28"/>
        </w:rPr>
        <w:t>документов, удостоверяющих личность</w:t>
      </w:r>
      <w:r>
        <w:rPr>
          <w:sz w:val="28"/>
          <w:szCs w:val="28"/>
        </w:rPr>
        <w:t>,</w:t>
      </w:r>
      <w:r w:rsidRPr="00AB4B07">
        <w:rPr>
          <w:sz w:val="28"/>
          <w:szCs w:val="28"/>
        </w:rPr>
        <w:t xml:space="preserve"> для оформления пропусков </w:t>
      </w:r>
      <w:r>
        <w:rPr>
          <w:sz w:val="28"/>
          <w:szCs w:val="28"/>
        </w:rPr>
        <w:br/>
      </w:r>
      <w:r w:rsidRPr="00AB4B07">
        <w:rPr>
          <w:sz w:val="28"/>
          <w:szCs w:val="28"/>
        </w:rPr>
        <w:t>при посещении объектов УИС</w:t>
      </w:r>
    </w:p>
    <w:p w:rsidR="00C81DE6" w:rsidRPr="00AB4B07" w:rsidRDefault="00C81DE6" w:rsidP="00C81DE6">
      <w:pPr>
        <w:pStyle w:val="22"/>
        <w:shd w:val="clear" w:color="auto" w:fill="auto"/>
        <w:spacing w:after="0" w:line="317" w:lineRule="exact"/>
        <w:ind w:left="40"/>
      </w:pP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 П</w:t>
      </w:r>
      <w:r w:rsidRPr="00AB4B07">
        <w:rPr>
          <w:sz w:val="28"/>
          <w:szCs w:val="28"/>
        </w:rPr>
        <w:t>аспорт гражданина Российской Федерации, удостоверение личности ил</w:t>
      </w:r>
      <w:r>
        <w:rPr>
          <w:sz w:val="28"/>
          <w:szCs w:val="28"/>
        </w:rPr>
        <w:t>и военный билет военнослужащего.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2. З</w:t>
      </w:r>
      <w:r w:rsidRPr="00662C36">
        <w:rPr>
          <w:sz w:val="28"/>
          <w:szCs w:val="28"/>
        </w:rPr>
        <w:t xml:space="preserve">аграничный паспорт </w:t>
      </w:r>
      <w:r>
        <w:rPr>
          <w:sz w:val="28"/>
          <w:szCs w:val="28"/>
        </w:rPr>
        <w:t>гражданина Российской Федерации.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left="700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662C36">
        <w:rPr>
          <w:sz w:val="28"/>
          <w:szCs w:val="28"/>
        </w:rPr>
        <w:t>ипломатический паспорт</w:t>
      </w:r>
      <w:r>
        <w:rPr>
          <w:sz w:val="28"/>
          <w:szCs w:val="28"/>
        </w:rPr>
        <w:t>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left="700"/>
        <w:rPr>
          <w:sz w:val="28"/>
          <w:szCs w:val="28"/>
        </w:rPr>
      </w:pPr>
      <w:r>
        <w:rPr>
          <w:sz w:val="28"/>
          <w:szCs w:val="28"/>
        </w:rPr>
        <w:t>4. С</w:t>
      </w:r>
      <w:r w:rsidRPr="00BA44FC">
        <w:rPr>
          <w:sz w:val="28"/>
          <w:szCs w:val="28"/>
        </w:rPr>
        <w:t>лужебный паспорт.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left="700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BA44FC">
        <w:rPr>
          <w:sz w:val="28"/>
          <w:szCs w:val="28"/>
        </w:rPr>
        <w:t>аспорт гражданина иностранного государства</w:t>
      </w:r>
      <w:r>
        <w:rPr>
          <w:sz w:val="28"/>
          <w:szCs w:val="28"/>
        </w:rPr>
        <w:t>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left="700"/>
        <w:rPr>
          <w:sz w:val="28"/>
          <w:szCs w:val="28"/>
        </w:rPr>
      </w:pPr>
      <w:r>
        <w:rPr>
          <w:sz w:val="28"/>
          <w:szCs w:val="28"/>
        </w:rPr>
        <w:t>6. Р</w:t>
      </w:r>
      <w:r w:rsidRPr="00BA44FC">
        <w:rPr>
          <w:sz w:val="28"/>
          <w:szCs w:val="28"/>
        </w:rPr>
        <w:t>азрешение на временное про</w:t>
      </w:r>
      <w:r>
        <w:rPr>
          <w:sz w:val="28"/>
          <w:szCs w:val="28"/>
        </w:rPr>
        <w:t>живание в Российской Федерации.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left="700"/>
        <w:rPr>
          <w:sz w:val="28"/>
          <w:szCs w:val="28"/>
        </w:rPr>
      </w:pPr>
      <w:r>
        <w:rPr>
          <w:sz w:val="28"/>
          <w:szCs w:val="28"/>
        </w:rPr>
        <w:t>7. В</w:t>
      </w:r>
      <w:r w:rsidRPr="00BA44FC">
        <w:rPr>
          <w:sz w:val="28"/>
          <w:szCs w:val="28"/>
        </w:rPr>
        <w:t>ид на жи</w:t>
      </w:r>
      <w:r>
        <w:rPr>
          <w:sz w:val="28"/>
          <w:szCs w:val="28"/>
        </w:rPr>
        <w:t>тельство в Российской Федерации.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8. Д</w:t>
      </w:r>
      <w:r w:rsidRPr="00BA44FC">
        <w:rPr>
          <w:sz w:val="28"/>
          <w:szCs w:val="28"/>
        </w:rPr>
        <w:t>окумент, удостоверяющий личность, на период рассмотрения заявления о признании гражданином Российской Федерации или о при</w:t>
      </w:r>
      <w:r>
        <w:rPr>
          <w:sz w:val="28"/>
          <w:szCs w:val="28"/>
        </w:rPr>
        <w:t>е</w:t>
      </w:r>
      <w:r w:rsidRPr="00BA44FC">
        <w:rPr>
          <w:sz w:val="28"/>
          <w:szCs w:val="28"/>
        </w:rPr>
        <w:t>ме                в г</w:t>
      </w:r>
      <w:r>
        <w:rPr>
          <w:sz w:val="28"/>
          <w:szCs w:val="28"/>
        </w:rPr>
        <w:t>ражданство Российской Федерации.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left="700"/>
        <w:rPr>
          <w:sz w:val="28"/>
          <w:szCs w:val="28"/>
        </w:rPr>
      </w:pPr>
      <w:r>
        <w:rPr>
          <w:sz w:val="28"/>
          <w:szCs w:val="28"/>
        </w:rPr>
        <w:t>9. У</w:t>
      </w:r>
      <w:r w:rsidRPr="00BA44FC">
        <w:rPr>
          <w:sz w:val="28"/>
          <w:szCs w:val="28"/>
        </w:rPr>
        <w:t>достоверение беженца</w:t>
      </w:r>
      <w:r>
        <w:rPr>
          <w:sz w:val="28"/>
          <w:szCs w:val="28"/>
        </w:rPr>
        <w:t>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10. </w:t>
      </w:r>
      <w:r w:rsidRPr="00E066C6">
        <w:rPr>
          <w:spacing w:val="-2"/>
          <w:sz w:val="28"/>
          <w:szCs w:val="28"/>
        </w:rPr>
        <w:t>Свидетельство о предоставлении временного убежища на территории Российской Федерации</w:t>
      </w:r>
      <w:r>
        <w:rPr>
          <w:sz w:val="28"/>
          <w:szCs w:val="28"/>
        </w:rPr>
        <w:t>.</w:t>
      </w: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rPr>
          <w:sz w:val="28"/>
          <w:szCs w:val="28"/>
        </w:rPr>
      </w:pPr>
    </w:p>
    <w:p w:rsidR="00C81DE6" w:rsidRDefault="00C81DE6" w:rsidP="00C81DE6">
      <w:pPr>
        <w:pStyle w:val="3"/>
        <w:shd w:val="clear" w:color="auto" w:fill="auto"/>
        <w:tabs>
          <w:tab w:val="left" w:pos="1134"/>
        </w:tabs>
        <w:spacing w:before="0"/>
        <w:rPr>
          <w:sz w:val="28"/>
          <w:szCs w:val="28"/>
        </w:rPr>
      </w:pPr>
    </w:p>
    <w:p w:rsidR="00C81DE6" w:rsidRPr="00AB4B07" w:rsidRDefault="00C81DE6" w:rsidP="00C81DE6">
      <w:pPr>
        <w:pStyle w:val="3"/>
        <w:shd w:val="clear" w:color="auto" w:fill="auto"/>
        <w:spacing w:before="0" w:line="240" w:lineRule="auto"/>
        <w:contextualSpacing/>
        <w:jc w:val="center"/>
      </w:pPr>
      <w:r>
        <w:rPr>
          <w:sz w:val="28"/>
          <w:szCs w:val="28"/>
        </w:rPr>
        <w:t>_____________</w:t>
      </w:r>
    </w:p>
    <w:p w:rsidR="00C81DE6" w:rsidRDefault="00C81DE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6E4A" w:rsidRPr="00FE408C" w:rsidRDefault="00C81DE6" w:rsidP="00D8319D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="003D6E4A" w:rsidRPr="00FE408C">
        <w:rPr>
          <w:sz w:val="26"/>
          <w:szCs w:val="26"/>
        </w:rPr>
        <w:t xml:space="preserve"> </w:t>
      </w:r>
      <w:r w:rsidR="003D6E4A" w:rsidRPr="00FE408C">
        <w:rPr>
          <w:sz w:val="26"/>
          <w:szCs w:val="26"/>
        </w:rPr>
        <w:br/>
        <w:t>к Инструкции об организации</w:t>
      </w:r>
    </w:p>
    <w:p w:rsidR="003D6E4A" w:rsidRPr="00FE408C" w:rsidRDefault="003D6E4A" w:rsidP="00D8319D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B5042A" w:rsidRDefault="00B5042A" w:rsidP="00D8319D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F442F" w:rsidRPr="00FE408C" w:rsidRDefault="00DF442F" w:rsidP="00D8319D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B5042A" w:rsidRPr="00FE408C" w:rsidRDefault="00B5042A" w:rsidP="00D8319D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B5042A" w:rsidRDefault="00B5042A" w:rsidP="00B5042A">
      <w:pPr>
        <w:pStyle w:val="22"/>
        <w:shd w:val="clear" w:color="auto" w:fill="auto"/>
        <w:spacing w:after="0" w:line="240" w:lineRule="auto"/>
        <w:ind w:left="4536"/>
        <w:contextualSpacing/>
        <w:rPr>
          <w:b w:val="0"/>
          <w:sz w:val="26"/>
          <w:szCs w:val="26"/>
        </w:rPr>
      </w:pPr>
    </w:p>
    <w:p w:rsidR="00B5042A" w:rsidRPr="009F4E09" w:rsidRDefault="00B5042A" w:rsidP="00B5042A">
      <w:pPr>
        <w:pStyle w:val="22"/>
        <w:shd w:val="clear" w:color="auto" w:fill="auto"/>
        <w:spacing w:after="0" w:line="240" w:lineRule="auto"/>
        <w:ind w:left="4536"/>
        <w:contextualSpacing/>
        <w:rPr>
          <w:b w:val="0"/>
          <w:sz w:val="26"/>
          <w:szCs w:val="26"/>
        </w:rPr>
      </w:pPr>
    </w:p>
    <w:p w:rsidR="00B5042A" w:rsidRDefault="00B5042A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СОГЛАСОВАНО</w:t>
      </w:r>
    </w:p>
    <w:p w:rsidR="00B5042A" w:rsidRDefault="00B5042A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B5042A" w:rsidRPr="003D6E4A" w:rsidRDefault="00B5042A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proofErr w:type="gramStart"/>
      <w:r w:rsidRPr="003D6E4A">
        <w:rPr>
          <w:b w:val="0"/>
          <w:sz w:val="24"/>
          <w:szCs w:val="24"/>
          <w:vertAlign w:val="superscript"/>
        </w:rPr>
        <w:t>(наименование должности,</w:t>
      </w:r>
      <w:proofErr w:type="gramEnd"/>
    </w:p>
    <w:p w:rsidR="00B5042A" w:rsidRDefault="00B5042A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B5042A" w:rsidRPr="003D6E4A" w:rsidRDefault="00B5042A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r w:rsidRPr="003D6E4A">
        <w:rPr>
          <w:b w:val="0"/>
          <w:sz w:val="24"/>
          <w:szCs w:val="24"/>
          <w:vertAlign w:val="superscript"/>
        </w:rPr>
        <w:t>специальное звание,</w:t>
      </w:r>
    </w:p>
    <w:p w:rsidR="00B5042A" w:rsidRDefault="00B5042A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B5042A" w:rsidRPr="003D6E4A" w:rsidRDefault="00B5042A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r w:rsidRPr="003D6E4A">
        <w:rPr>
          <w:b w:val="0"/>
          <w:sz w:val="24"/>
          <w:szCs w:val="24"/>
          <w:vertAlign w:val="superscript"/>
        </w:rPr>
        <w:t>подпись, инициалы, фамилия)</w:t>
      </w:r>
    </w:p>
    <w:p w:rsidR="00B5042A" w:rsidRDefault="00B5042A" w:rsidP="00B5042A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042A" w:rsidRPr="009F4E09" w:rsidRDefault="00B5042A" w:rsidP="00B5042A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042A" w:rsidRPr="00885B58" w:rsidRDefault="00B5042A" w:rsidP="00B5042A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885B58">
        <w:rPr>
          <w:sz w:val="28"/>
          <w:szCs w:val="28"/>
        </w:rPr>
        <w:t>СПИСОК</w:t>
      </w:r>
    </w:p>
    <w:p w:rsidR="00B5042A" w:rsidRPr="00885B58" w:rsidRDefault="00B5042A" w:rsidP="00B5042A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  <w:r w:rsidRPr="00885B58">
        <w:rPr>
          <w:sz w:val="28"/>
          <w:szCs w:val="28"/>
        </w:rPr>
        <w:t>на проход представителей обслуживающих организаций</w:t>
      </w:r>
    </w:p>
    <w:p w:rsidR="00B5042A" w:rsidRPr="00885B58" w:rsidRDefault="00B5042A" w:rsidP="00B5042A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  <w:proofErr w:type="gramStart"/>
      <w:r w:rsidRPr="00885B58">
        <w:rPr>
          <w:sz w:val="28"/>
          <w:szCs w:val="28"/>
        </w:rPr>
        <w:t>с</w:t>
      </w:r>
      <w:proofErr w:type="gramEnd"/>
      <w:r w:rsidRPr="00885B58">
        <w:rPr>
          <w:sz w:val="28"/>
          <w:szCs w:val="28"/>
        </w:rPr>
        <w:t xml:space="preserve"> ___ </w:t>
      </w:r>
      <w:proofErr w:type="gramStart"/>
      <w:r w:rsidRPr="00885B58">
        <w:rPr>
          <w:sz w:val="28"/>
          <w:szCs w:val="28"/>
        </w:rPr>
        <w:t>до</w:t>
      </w:r>
      <w:proofErr w:type="gramEnd"/>
      <w:r w:rsidRPr="00885B58">
        <w:rPr>
          <w:sz w:val="28"/>
          <w:szCs w:val="28"/>
        </w:rPr>
        <w:t xml:space="preserve"> ___ часов «____»____________20__г.</w:t>
      </w:r>
    </w:p>
    <w:p w:rsidR="00B5042A" w:rsidRDefault="00B5042A" w:rsidP="00B5042A">
      <w:pPr>
        <w:pStyle w:val="3"/>
        <w:shd w:val="clear" w:color="auto" w:fill="auto"/>
        <w:tabs>
          <w:tab w:val="left" w:leader="underscore" w:pos="2866"/>
        </w:tabs>
        <w:spacing w:before="0" w:line="240" w:lineRule="auto"/>
        <w:contextualSpacing/>
        <w:rPr>
          <w:sz w:val="28"/>
          <w:szCs w:val="28"/>
        </w:rPr>
      </w:pPr>
    </w:p>
    <w:p w:rsidR="00B5042A" w:rsidRPr="00885B58" w:rsidRDefault="00B5042A" w:rsidP="00B5042A">
      <w:pPr>
        <w:pStyle w:val="3"/>
        <w:shd w:val="clear" w:color="auto" w:fill="auto"/>
        <w:tabs>
          <w:tab w:val="left" w:leader="underscore" w:pos="2866"/>
        </w:tabs>
        <w:spacing w:before="0" w:line="240" w:lineRule="auto"/>
        <w:contextualSpacing/>
        <w:rPr>
          <w:sz w:val="28"/>
          <w:szCs w:val="28"/>
        </w:rPr>
      </w:pPr>
      <w:r w:rsidRPr="00885B58">
        <w:rPr>
          <w:sz w:val="28"/>
          <w:szCs w:val="28"/>
        </w:rPr>
        <w:t>Цель прибытия ___________________________________________</w:t>
      </w:r>
      <w:r>
        <w:rPr>
          <w:sz w:val="28"/>
          <w:szCs w:val="28"/>
        </w:rPr>
        <w:t>___</w:t>
      </w:r>
      <w:r w:rsidRPr="00885B58">
        <w:rPr>
          <w:sz w:val="28"/>
          <w:szCs w:val="28"/>
        </w:rPr>
        <w:t>________</w:t>
      </w:r>
    </w:p>
    <w:p w:rsidR="00B5042A" w:rsidRPr="00885B58" w:rsidRDefault="00B5042A" w:rsidP="00B5042A">
      <w:pPr>
        <w:pStyle w:val="3"/>
        <w:shd w:val="clear" w:color="auto" w:fill="auto"/>
        <w:tabs>
          <w:tab w:val="left" w:leader="underscore" w:pos="2866"/>
        </w:tabs>
        <w:spacing w:before="0" w:line="240" w:lineRule="auto"/>
        <w:contextualSpacing/>
        <w:rPr>
          <w:sz w:val="28"/>
          <w:szCs w:val="28"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2973"/>
        <w:gridCol w:w="2126"/>
        <w:gridCol w:w="3828"/>
      </w:tblGrid>
      <w:tr w:rsidR="00B5042A" w:rsidRPr="00EC5E58" w:rsidTr="009F4125">
        <w:trPr>
          <w:trHeight w:hRule="exact" w:val="1018"/>
        </w:trPr>
        <w:tc>
          <w:tcPr>
            <w:tcW w:w="571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E58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EC5E58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2973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Фамилия, имя, отчество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br/>
              <w:t xml:space="preserve"> (в алфавитном порядке)</w:t>
            </w:r>
          </w:p>
        </w:tc>
        <w:tc>
          <w:tcPr>
            <w:tcW w:w="2126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Наименование</w:t>
            </w:r>
          </w:p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828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 xml:space="preserve">Документ, удостоверяющий личность (номер, серия, 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br/>
              <w:t>когда и кем выдан)</w:t>
            </w:r>
          </w:p>
        </w:tc>
      </w:tr>
      <w:tr w:rsidR="00B5042A" w:rsidRPr="00FE408C" w:rsidTr="009F4125">
        <w:trPr>
          <w:trHeight w:hRule="exact" w:val="244"/>
        </w:trPr>
        <w:tc>
          <w:tcPr>
            <w:tcW w:w="571" w:type="dxa"/>
            <w:shd w:val="clear" w:color="auto" w:fill="FFFFFF"/>
          </w:tcPr>
          <w:p w:rsidR="00B5042A" w:rsidRPr="00FE408C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0"/>
                <w:shd w:val="clear" w:color="auto" w:fill="FFFFFF"/>
              </w:rPr>
            </w:pPr>
            <w:r w:rsidRPr="00FE408C">
              <w:rPr>
                <w:rStyle w:val="100"/>
                <w:b w:val="0"/>
                <w:bCs/>
                <w:sz w:val="20"/>
              </w:rPr>
              <w:t>1</w:t>
            </w:r>
          </w:p>
        </w:tc>
        <w:tc>
          <w:tcPr>
            <w:tcW w:w="2973" w:type="dxa"/>
            <w:shd w:val="clear" w:color="auto" w:fill="FFFFFF"/>
          </w:tcPr>
          <w:p w:rsidR="00B5042A" w:rsidRPr="00FE408C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0"/>
                <w:shd w:val="clear" w:color="auto" w:fill="FFFFFF"/>
              </w:rPr>
            </w:pPr>
            <w:r w:rsidRPr="00FE408C">
              <w:rPr>
                <w:rStyle w:val="100"/>
                <w:b w:val="0"/>
                <w:bCs/>
                <w:sz w:val="20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B5042A" w:rsidRPr="00FE408C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0"/>
                <w:shd w:val="clear" w:color="auto" w:fill="FFFFFF"/>
              </w:rPr>
            </w:pPr>
            <w:r w:rsidRPr="00FE408C">
              <w:rPr>
                <w:rStyle w:val="100"/>
                <w:b w:val="0"/>
                <w:bCs/>
                <w:sz w:val="20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:rsidR="00B5042A" w:rsidRPr="00FE408C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0"/>
                <w:shd w:val="clear" w:color="auto" w:fill="FFFFFF"/>
              </w:rPr>
            </w:pPr>
            <w:r w:rsidRPr="00FE408C">
              <w:rPr>
                <w:rStyle w:val="100"/>
                <w:b w:val="0"/>
                <w:bCs/>
                <w:sz w:val="20"/>
              </w:rPr>
              <w:t>4</w:t>
            </w:r>
          </w:p>
        </w:tc>
      </w:tr>
      <w:tr w:rsidR="00B5042A" w:rsidRPr="00AB4B07" w:rsidTr="009F4125">
        <w:trPr>
          <w:trHeight w:val="484"/>
        </w:trPr>
        <w:tc>
          <w:tcPr>
            <w:tcW w:w="57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3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042A" w:rsidRPr="00AB4B07" w:rsidTr="009F4125">
        <w:trPr>
          <w:trHeight w:val="484"/>
        </w:trPr>
        <w:tc>
          <w:tcPr>
            <w:tcW w:w="57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3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042A" w:rsidRPr="00AB4B07" w:rsidTr="009F4125">
        <w:trPr>
          <w:trHeight w:val="484"/>
        </w:trPr>
        <w:tc>
          <w:tcPr>
            <w:tcW w:w="57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3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5042A" w:rsidRPr="003A1CDC" w:rsidRDefault="00B5042A" w:rsidP="00B5042A">
      <w:pPr>
        <w:pStyle w:val="24"/>
        <w:shd w:val="clear" w:color="auto" w:fill="auto"/>
        <w:tabs>
          <w:tab w:val="left" w:pos="4565"/>
          <w:tab w:val="left" w:leader="underscore" w:pos="6533"/>
          <w:tab w:val="center" w:pos="7555"/>
          <w:tab w:val="left" w:leader="underscore" w:pos="9072"/>
        </w:tabs>
        <w:spacing w:line="24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29"/>
        <w:gridCol w:w="3237"/>
        <w:gridCol w:w="3132"/>
      </w:tblGrid>
      <w:tr w:rsidR="00B5042A" w:rsidTr="009F4125">
        <w:tc>
          <w:tcPr>
            <w:tcW w:w="9498" w:type="dxa"/>
            <w:gridSpan w:val="3"/>
          </w:tcPr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left="-108" w:right="-108"/>
              <w:contextualSpacing/>
              <w:rPr>
                <w:sz w:val="28"/>
                <w:szCs w:val="28"/>
                <w:lang w:eastAsia="en-US"/>
              </w:rPr>
            </w:pPr>
            <w:r w:rsidRPr="001A73CA">
              <w:rPr>
                <w:szCs w:val="27"/>
                <w:lang w:eastAsia="en-US"/>
              </w:rPr>
              <w:t>Начальник (заместитель начальника) структурного подразделения ФСИН России, территориального органа ФСИН России, учреждения УИС</w:t>
            </w:r>
          </w:p>
        </w:tc>
      </w:tr>
      <w:tr w:rsidR="00B5042A" w:rsidTr="009F4125">
        <w:tc>
          <w:tcPr>
            <w:tcW w:w="3129" w:type="dxa"/>
          </w:tcPr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="003D6E4A">
              <w:rPr>
                <w:sz w:val="24"/>
                <w:szCs w:val="24"/>
                <w:vertAlign w:val="superscript"/>
              </w:rPr>
              <w:t>(с</w:t>
            </w:r>
            <w:r w:rsidRPr="003D6E4A">
              <w:rPr>
                <w:sz w:val="24"/>
                <w:szCs w:val="24"/>
                <w:vertAlign w:val="superscript"/>
              </w:rPr>
              <w:t>пециальное звание)</w:t>
            </w:r>
          </w:p>
        </w:tc>
        <w:tc>
          <w:tcPr>
            <w:tcW w:w="3237" w:type="dxa"/>
          </w:tcPr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B5042A" w:rsidRPr="009F4E09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6E4A">
              <w:rPr>
                <w:sz w:val="24"/>
                <w:szCs w:val="24"/>
                <w:vertAlign w:val="superscript"/>
              </w:rPr>
              <w:t>(подпись)</w:t>
            </w:r>
          </w:p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Cs w:val="27"/>
                <w:lang w:eastAsia="en-US"/>
              </w:rPr>
            </w:pPr>
          </w:p>
        </w:tc>
        <w:tc>
          <w:tcPr>
            <w:tcW w:w="3132" w:type="dxa"/>
          </w:tcPr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</w:t>
            </w:r>
          </w:p>
          <w:p w:rsidR="00B5042A" w:rsidRPr="009F4E09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6E4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B5042A" w:rsidTr="009F4125">
        <w:tc>
          <w:tcPr>
            <w:tcW w:w="9498" w:type="dxa"/>
            <w:gridSpan w:val="3"/>
          </w:tcPr>
          <w:p w:rsidR="00B5042A" w:rsidRPr="001A73CA" w:rsidRDefault="00B5042A" w:rsidP="00F76821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left="-108" w:right="-108"/>
              <w:contextualSpacing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 xml:space="preserve">Начальник </w:t>
            </w:r>
            <w:r w:rsidR="00BB407F">
              <w:rPr>
                <w:sz w:val="28"/>
                <w:szCs w:val="28"/>
                <w:lang w:eastAsia="en-US"/>
              </w:rPr>
              <w:t>подразделения собственной безопасности</w:t>
            </w:r>
            <w:r w:rsidRPr="001A73CA">
              <w:rPr>
                <w:rStyle w:val="FontStyle55"/>
                <w:spacing w:val="0"/>
                <w:szCs w:val="28"/>
                <w:lang w:eastAsia="en-US"/>
              </w:rPr>
              <w:t xml:space="preserve"> территориального органа ФСИН России</w:t>
            </w:r>
          </w:p>
        </w:tc>
      </w:tr>
      <w:tr w:rsidR="00B5042A" w:rsidTr="009F4125">
        <w:tc>
          <w:tcPr>
            <w:tcW w:w="3129" w:type="dxa"/>
          </w:tcPr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3D6E4A">
              <w:rPr>
                <w:sz w:val="24"/>
                <w:szCs w:val="24"/>
                <w:vertAlign w:val="superscript"/>
              </w:rPr>
              <w:t>(специальное звание)</w:t>
            </w:r>
          </w:p>
        </w:tc>
        <w:tc>
          <w:tcPr>
            <w:tcW w:w="3237" w:type="dxa"/>
          </w:tcPr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B5042A" w:rsidRPr="009F4E09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6E4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32" w:type="dxa"/>
          </w:tcPr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</w:p>
          <w:p w:rsidR="00B5042A" w:rsidRPr="009F4E09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6E4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5042A" w:rsidRDefault="00B5042A" w:rsidP="00B5042A">
      <w:pPr>
        <w:spacing w:after="0" w:line="240" w:lineRule="auto"/>
        <w:ind w:firstLine="737"/>
        <w:contextualSpacing/>
        <w:jc w:val="both"/>
        <w:rPr>
          <w:sz w:val="2"/>
          <w:szCs w:val="2"/>
        </w:rPr>
      </w:pPr>
    </w:p>
    <w:p w:rsidR="00B5042A" w:rsidRPr="00AB4B07" w:rsidRDefault="00B5042A" w:rsidP="00B5042A">
      <w:pPr>
        <w:spacing w:after="0" w:line="240" w:lineRule="auto"/>
        <w:ind w:firstLine="737"/>
        <w:contextualSpacing/>
        <w:jc w:val="both"/>
        <w:rPr>
          <w:sz w:val="2"/>
          <w:szCs w:val="2"/>
        </w:rPr>
      </w:pPr>
      <w:r w:rsidRPr="00AB4B07">
        <w:rPr>
          <w:sz w:val="2"/>
          <w:szCs w:val="2"/>
        </w:rPr>
        <w:br w:type="page"/>
      </w:r>
    </w:p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DF442F" w:rsidRPr="00FE408C" w:rsidRDefault="00DF442F" w:rsidP="00D8319D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FE408C">
        <w:rPr>
          <w:sz w:val="26"/>
          <w:szCs w:val="26"/>
        </w:rPr>
        <w:t xml:space="preserve"> </w:t>
      </w:r>
      <w:r w:rsidRPr="00FE408C">
        <w:rPr>
          <w:sz w:val="26"/>
          <w:szCs w:val="26"/>
        </w:rPr>
        <w:br/>
        <w:t>к Инструкции об организации</w:t>
      </w:r>
    </w:p>
    <w:p w:rsidR="00DF442F" w:rsidRPr="00FE408C" w:rsidRDefault="00DF442F" w:rsidP="00D8319D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DF442F" w:rsidRDefault="00DF442F" w:rsidP="00D8319D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F442F" w:rsidRPr="00FE408C" w:rsidRDefault="00DF442F" w:rsidP="00D8319D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F442F" w:rsidRPr="00FE408C" w:rsidRDefault="00DF442F" w:rsidP="00D8319D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B5042A" w:rsidRDefault="00B5042A" w:rsidP="00B5042A">
      <w:pPr>
        <w:pStyle w:val="22"/>
        <w:shd w:val="clear" w:color="auto" w:fill="auto"/>
        <w:spacing w:after="0" w:line="240" w:lineRule="auto"/>
        <w:ind w:left="4536"/>
        <w:contextualSpacing/>
        <w:rPr>
          <w:b w:val="0"/>
          <w:sz w:val="26"/>
          <w:szCs w:val="26"/>
        </w:rPr>
      </w:pPr>
    </w:p>
    <w:p w:rsidR="00052EF1" w:rsidRPr="009F4E09" w:rsidRDefault="00052EF1" w:rsidP="00052EF1">
      <w:pPr>
        <w:pStyle w:val="22"/>
        <w:shd w:val="clear" w:color="auto" w:fill="auto"/>
        <w:spacing w:after="0" w:line="240" w:lineRule="auto"/>
        <w:ind w:left="4536"/>
        <w:contextualSpacing/>
        <w:rPr>
          <w:b w:val="0"/>
          <w:sz w:val="26"/>
          <w:szCs w:val="26"/>
        </w:rPr>
      </w:pP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СОГЛАСОВАНО</w:t>
      </w: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proofErr w:type="gramStart"/>
      <w:r w:rsidRPr="003D6E4A">
        <w:rPr>
          <w:b w:val="0"/>
          <w:sz w:val="24"/>
          <w:szCs w:val="24"/>
          <w:vertAlign w:val="superscript"/>
        </w:rPr>
        <w:t>(наименование должности,</w:t>
      </w:r>
      <w:proofErr w:type="gramEnd"/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r w:rsidRPr="003D6E4A">
        <w:rPr>
          <w:b w:val="0"/>
          <w:sz w:val="24"/>
          <w:szCs w:val="24"/>
          <w:vertAlign w:val="superscript"/>
        </w:rPr>
        <w:t>специальное звание,</w:t>
      </w: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r w:rsidRPr="003D6E4A">
        <w:rPr>
          <w:b w:val="0"/>
          <w:sz w:val="24"/>
          <w:szCs w:val="24"/>
          <w:vertAlign w:val="superscript"/>
        </w:rPr>
        <w:t>подпись, инициалы, фамилия)</w:t>
      </w:r>
    </w:p>
    <w:p w:rsidR="00B5042A" w:rsidRDefault="00B5042A" w:rsidP="00B5042A">
      <w:pPr>
        <w:pStyle w:val="22"/>
        <w:shd w:val="clear" w:color="auto" w:fill="auto"/>
        <w:spacing w:after="0" w:line="240" w:lineRule="auto"/>
        <w:contextualSpacing/>
        <w:rPr>
          <w:b w:val="0"/>
        </w:rPr>
      </w:pPr>
    </w:p>
    <w:p w:rsidR="00B5042A" w:rsidRPr="009F4E09" w:rsidRDefault="00B5042A" w:rsidP="00B5042A">
      <w:pPr>
        <w:pStyle w:val="22"/>
        <w:shd w:val="clear" w:color="auto" w:fill="auto"/>
        <w:spacing w:after="0" w:line="240" w:lineRule="auto"/>
        <w:contextualSpacing/>
        <w:rPr>
          <w:b w:val="0"/>
        </w:rPr>
      </w:pPr>
    </w:p>
    <w:p w:rsidR="00B5042A" w:rsidRPr="002A1E29" w:rsidRDefault="00B5042A" w:rsidP="00B5042A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2A1E29">
        <w:rPr>
          <w:sz w:val="28"/>
          <w:szCs w:val="28"/>
        </w:rPr>
        <w:t>СПИСОК</w:t>
      </w:r>
    </w:p>
    <w:p w:rsidR="00B5042A" w:rsidRPr="002A1E29" w:rsidRDefault="00B5042A" w:rsidP="00DF442F">
      <w:pPr>
        <w:pStyle w:val="3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2A1E29">
        <w:rPr>
          <w:sz w:val="28"/>
          <w:szCs w:val="28"/>
        </w:rPr>
        <w:t xml:space="preserve">на проход </w:t>
      </w:r>
      <w:r>
        <w:rPr>
          <w:sz w:val="28"/>
          <w:szCs w:val="28"/>
        </w:rPr>
        <w:t xml:space="preserve">сотрудников, федеральных государственных </w:t>
      </w:r>
      <w:r w:rsidRPr="002A1E29">
        <w:rPr>
          <w:sz w:val="28"/>
          <w:szCs w:val="28"/>
        </w:rPr>
        <w:t>гражданских служащих и работников ФСИН России,</w:t>
      </w:r>
      <w:r>
        <w:rPr>
          <w:sz w:val="28"/>
          <w:szCs w:val="28"/>
        </w:rPr>
        <w:t xml:space="preserve"> территориальных органов                   ФСИН России, учреждений </w:t>
      </w:r>
      <w:r w:rsidR="00DF442F">
        <w:rPr>
          <w:sz w:val="28"/>
          <w:szCs w:val="28"/>
        </w:rPr>
        <w:t>УИС</w:t>
      </w:r>
      <w:r>
        <w:rPr>
          <w:sz w:val="28"/>
          <w:szCs w:val="28"/>
        </w:rPr>
        <w:t>,</w:t>
      </w:r>
      <w:r w:rsidRPr="002A1E2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2A1E29">
        <w:rPr>
          <w:sz w:val="28"/>
          <w:szCs w:val="28"/>
        </w:rPr>
        <w:t xml:space="preserve"> сторонних организаций </w:t>
      </w:r>
      <w:r w:rsidR="00DF442F">
        <w:rPr>
          <w:sz w:val="28"/>
          <w:szCs w:val="28"/>
        </w:rPr>
        <w:t xml:space="preserve">                 </w:t>
      </w:r>
      <w:proofErr w:type="gramStart"/>
      <w:r w:rsidRPr="002A1E29">
        <w:rPr>
          <w:sz w:val="28"/>
          <w:szCs w:val="28"/>
        </w:rPr>
        <w:t>с</w:t>
      </w:r>
      <w:proofErr w:type="gramEnd"/>
      <w:r w:rsidRPr="002A1E29">
        <w:rPr>
          <w:sz w:val="28"/>
          <w:szCs w:val="28"/>
        </w:rPr>
        <w:t xml:space="preserve"> _</w:t>
      </w:r>
      <w:r w:rsidR="00DF442F">
        <w:rPr>
          <w:sz w:val="28"/>
          <w:szCs w:val="28"/>
        </w:rPr>
        <w:t>_</w:t>
      </w:r>
      <w:r w:rsidRPr="002A1E29">
        <w:rPr>
          <w:sz w:val="28"/>
          <w:szCs w:val="28"/>
        </w:rPr>
        <w:t xml:space="preserve">_ </w:t>
      </w:r>
      <w:proofErr w:type="gramStart"/>
      <w:r w:rsidRPr="002A1E29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</w:t>
      </w:r>
      <w:r w:rsidRPr="002A1E29">
        <w:rPr>
          <w:sz w:val="28"/>
          <w:szCs w:val="28"/>
        </w:rPr>
        <w:t>_ часов «_</w:t>
      </w:r>
      <w:r>
        <w:rPr>
          <w:sz w:val="28"/>
          <w:szCs w:val="28"/>
        </w:rPr>
        <w:t>__</w:t>
      </w:r>
      <w:r w:rsidRPr="002A1E29">
        <w:rPr>
          <w:sz w:val="28"/>
          <w:szCs w:val="28"/>
        </w:rPr>
        <w:t>» ___</w:t>
      </w:r>
      <w:r>
        <w:rPr>
          <w:sz w:val="28"/>
          <w:szCs w:val="28"/>
        </w:rPr>
        <w:t>__</w:t>
      </w:r>
      <w:r w:rsidRPr="002A1E29">
        <w:rPr>
          <w:sz w:val="28"/>
          <w:szCs w:val="28"/>
        </w:rPr>
        <w:t>___ 20__ г.</w:t>
      </w:r>
    </w:p>
    <w:p w:rsidR="00B5042A" w:rsidRDefault="00B5042A" w:rsidP="00B5042A">
      <w:pPr>
        <w:pStyle w:val="3"/>
        <w:shd w:val="clear" w:color="auto" w:fill="auto"/>
        <w:tabs>
          <w:tab w:val="left" w:leader="underscore" w:pos="10102"/>
        </w:tabs>
        <w:spacing w:before="0" w:line="240" w:lineRule="auto"/>
        <w:contextualSpacing/>
        <w:rPr>
          <w:sz w:val="28"/>
          <w:szCs w:val="28"/>
        </w:rPr>
      </w:pPr>
    </w:p>
    <w:p w:rsidR="00B5042A" w:rsidRPr="002A1E29" w:rsidRDefault="00B5042A" w:rsidP="00B5042A">
      <w:pPr>
        <w:pStyle w:val="3"/>
        <w:shd w:val="clear" w:color="auto" w:fill="auto"/>
        <w:tabs>
          <w:tab w:val="left" w:leader="underscore" w:pos="10102"/>
        </w:tabs>
        <w:spacing w:before="0" w:line="240" w:lineRule="auto"/>
        <w:contextualSpacing/>
        <w:rPr>
          <w:sz w:val="28"/>
          <w:szCs w:val="28"/>
        </w:rPr>
      </w:pPr>
      <w:r w:rsidRPr="002A1E29">
        <w:rPr>
          <w:sz w:val="28"/>
          <w:szCs w:val="28"/>
        </w:rPr>
        <w:t>Цель прибытия____________________________________</w:t>
      </w:r>
      <w:r>
        <w:rPr>
          <w:sz w:val="28"/>
          <w:szCs w:val="28"/>
        </w:rPr>
        <w:t>___</w:t>
      </w:r>
      <w:r w:rsidRPr="002A1E29">
        <w:rPr>
          <w:sz w:val="28"/>
          <w:szCs w:val="28"/>
        </w:rPr>
        <w:t>_______________</w:t>
      </w:r>
    </w:p>
    <w:p w:rsidR="00B5042A" w:rsidRPr="002A1E29" w:rsidRDefault="00B5042A" w:rsidP="00B5042A">
      <w:pPr>
        <w:pStyle w:val="3"/>
        <w:shd w:val="clear" w:color="auto" w:fill="auto"/>
        <w:tabs>
          <w:tab w:val="left" w:leader="underscore" w:pos="10102"/>
        </w:tabs>
        <w:spacing w:before="0" w:line="240" w:lineRule="auto"/>
        <w:contextualSpacing/>
        <w:rPr>
          <w:sz w:val="28"/>
          <w:szCs w:val="28"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1"/>
        <w:gridCol w:w="2841"/>
        <w:gridCol w:w="1843"/>
        <w:gridCol w:w="1701"/>
        <w:gridCol w:w="2552"/>
      </w:tblGrid>
      <w:tr w:rsidR="00B5042A" w:rsidRPr="00EC5E58" w:rsidTr="009F4125">
        <w:trPr>
          <w:trHeight w:hRule="exact" w:val="1291"/>
        </w:trPr>
        <w:tc>
          <w:tcPr>
            <w:tcW w:w="561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E58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EC5E58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2841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Фамилия, имя, отчество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1843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Наименование</w:t>
            </w:r>
          </w:p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Структурное подразделение,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br/>
              <w:t>№ кабинета, куда следует</w:t>
            </w:r>
          </w:p>
        </w:tc>
      </w:tr>
      <w:tr w:rsidR="00B5042A" w:rsidRPr="003A1CDC" w:rsidTr="009F4125">
        <w:trPr>
          <w:trHeight w:hRule="exact" w:val="272"/>
        </w:trPr>
        <w:tc>
          <w:tcPr>
            <w:tcW w:w="561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841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5</w:t>
            </w:r>
          </w:p>
        </w:tc>
      </w:tr>
      <w:tr w:rsidR="00B5042A" w:rsidRPr="002A1E29" w:rsidTr="009F4125">
        <w:trPr>
          <w:trHeight w:hRule="exact" w:val="438"/>
        </w:trPr>
        <w:tc>
          <w:tcPr>
            <w:tcW w:w="56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5042A" w:rsidRPr="002A1E29" w:rsidTr="009F4125">
        <w:trPr>
          <w:trHeight w:hRule="exact" w:val="417"/>
        </w:trPr>
        <w:tc>
          <w:tcPr>
            <w:tcW w:w="56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5042A" w:rsidRPr="002A1E29" w:rsidTr="009F4125">
        <w:trPr>
          <w:trHeight w:hRule="exact" w:val="423"/>
        </w:trPr>
        <w:tc>
          <w:tcPr>
            <w:tcW w:w="56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B5042A" w:rsidRPr="001A73CA" w:rsidRDefault="00B5042A" w:rsidP="009F4125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5042A" w:rsidRDefault="00B5042A" w:rsidP="00B5042A">
      <w:pPr>
        <w:pStyle w:val="24"/>
        <w:shd w:val="clear" w:color="auto" w:fill="auto"/>
        <w:tabs>
          <w:tab w:val="left" w:pos="4565"/>
          <w:tab w:val="left" w:leader="underscore" w:pos="6533"/>
          <w:tab w:val="center" w:pos="7555"/>
          <w:tab w:val="left" w:leader="underscore" w:pos="9072"/>
        </w:tabs>
        <w:spacing w:line="240" w:lineRule="auto"/>
        <w:ind w:firstLine="709"/>
        <w:contextualSpacing/>
      </w:pPr>
    </w:p>
    <w:tbl>
      <w:tblPr>
        <w:tblW w:w="0" w:type="auto"/>
        <w:tblInd w:w="108" w:type="dxa"/>
        <w:tblLook w:val="00A0"/>
      </w:tblPr>
      <w:tblGrid>
        <w:gridCol w:w="3129"/>
        <w:gridCol w:w="3237"/>
        <w:gridCol w:w="3132"/>
      </w:tblGrid>
      <w:tr w:rsidR="00B5042A" w:rsidTr="009F4125">
        <w:tc>
          <w:tcPr>
            <w:tcW w:w="9498" w:type="dxa"/>
            <w:gridSpan w:val="3"/>
          </w:tcPr>
          <w:p w:rsidR="00B5042A" w:rsidRPr="001A73CA" w:rsidRDefault="00B5042A" w:rsidP="009F4125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left="-108" w:right="-108"/>
              <w:contextualSpacing/>
              <w:rPr>
                <w:sz w:val="28"/>
                <w:szCs w:val="28"/>
                <w:lang w:eastAsia="en-US"/>
              </w:rPr>
            </w:pPr>
            <w:r w:rsidRPr="001A73CA">
              <w:rPr>
                <w:szCs w:val="27"/>
                <w:lang w:eastAsia="en-US"/>
              </w:rPr>
              <w:t>Начальник (заместитель начальника) структурного подразделения ФСИН России, территориального органа ФСИН России, учреждения УИС</w:t>
            </w:r>
          </w:p>
        </w:tc>
      </w:tr>
      <w:tr w:rsidR="00DF442F" w:rsidTr="00EF09F4">
        <w:tc>
          <w:tcPr>
            <w:tcW w:w="3129" w:type="dxa"/>
          </w:tcPr>
          <w:p w:rsidR="00DF442F" w:rsidRPr="001A73CA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(с</w:t>
            </w:r>
            <w:r w:rsidRPr="003D6E4A">
              <w:rPr>
                <w:sz w:val="24"/>
                <w:szCs w:val="24"/>
                <w:vertAlign w:val="superscript"/>
              </w:rPr>
              <w:t>пециальное звание)</w:t>
            </w:r>
          </w:p>
        </w:tc>
        <w:tc>
          <w:tcPr>
            <w:tcW w:w="3237" w:type="dxa"/>
          </w:tcPr>
          <w:p w:rsidR="00DF442F" w:rsidRPr="001A73CA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DF442F" w:rsidRPr="001A73CA" w:rsidRDefault="00DF442F" w:rsidP="00BB407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Cs w:val="27"/>
                <w:lang w:eastAsia="en-US"/>
              </w:rPr>
            </w:pPr>
            <w:r w:rsidRPr="003D6E4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32" w:type="dxa"/>
          </w:tcPr>
          <w:p w:rsidR="00DF442F" w:rsidRPr="001A73CA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</w:t>
            </w:r>
          </w:p>
          <w:p w:rsidR="00DF442F" w:rsidRPr="009F4E09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6E4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DF442F" w:rsidTr="00EF09F4">
        <w:tc>
          <w:tcPr>
            <w:tcW w:w="9498" w:type="dxa"/>
            <w:gridSpan w:val="3"/>
          </w:tcPr>
          <w:p w:rsidR="00DF442F" w:rsidRPr="001A73CA" w:rsidRDefault="00BB407F" w:rsidP="00F76821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left="-108" w:right="-108"/>
              <w:contextualSpacing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подразделения собственной безопасности</w:t>
            </w:r>
            <w:r w:rsidRPr="001A73CA">
              <w:rPr>
                <w:rStyle w:val="FontStyle55"/>
                <w:spacing w:val="0"/>
                <w:szCs w:val="28"/>
                <w:lang w:eastAsia="en-US"/>
              </w:rPr>
              <w:t xml:space="preserve"> территориального органа ФСИН России</w:t>
            </w:r>
          </w:p>
        </w:tc>
      </w:tr>
      <w:tr w:rsidR="00DF442F" w:rsidTr="00EF09F4">
        <w:tc>
          <w:tcPr>
            <w:tcW w:w="3129" w:type="dxa"/>
          </w:tcPr>
          <w:p w:rsidR="00DF442F" w:rsidRPr="001A73CA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3D6E4A">
              <w:rPr>
                <w:sz w:val="24"/>
                <w:szCs w:val="24"/>
                <w:vertAlign w:val="superscript"/>
              </w:rPr>
              <w:t>(специальное звание)</w:t>
            </w:r>
          </w:p>
        </w:tc>
        <w:tc>
          <w:tcPr>
            <w:tcW w:w="3237" w:type="dxa"/>
          </w:tcPr>
          <w:p w:rsidR="00DF442F" w:rsidRPr="001A73CA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DF442F" w:rsidRPr="009F4E09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6E4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32" w:type="dxa"/>
          </w:tcPr>
          <w:p w:rsidR="00DF442F" w:rsidRPr="001A73CA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</w:p>
          <w:p w:rsidR="00DF442F" w:rsidRPr="009F4E09" w:rsidRDefault="00DF442F" w:rsidP="00EF09F4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6E4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DF442F" w:rsidRDefault="00DF442F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F442F" w:rsidRPr="00FE408C" w:rsidRDefault="00DF442F" w:rsidP="00134B23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  <w:r w:rsidRPr="00FE408C">
        <w:rPr>
          <w:sz w:val="26"/>
          <w:szCs w:val="26"/>
        </w:rPr>
        <w:t xml:space="preserve"> </w:t>
      </w:r>
      <w:r w:rsidRPr="00FE408C">
        <w:rPr>
          <w:sz w:val="26"/>
          <w:szCs w:val="26"/>
        </w:rPr>
        <w:br/>
        <w:t>к Инструкции об организации</w:t>
      </w:r>
    </w:p>
    <w:p w:rsidR="00DF442F" w:rsidRPr="00FE408C" w:rsidRDefault="00DF442F" w:rsidP="00134B23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DF442F" w:rsidRDefault="00DF442F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F442F" w:rsidRPr="00FE408C" w:rsidRDefault="00DF442F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F442F" w:rsidRPr="00FE408C" w:rsidRDefault="00DF442F" w:rsidP="00134B23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B532E0" w:rsidRDefault="00B532E0" w:rsidP="00553974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9F4E09" w:rsidRPr="009F4E09" w:rsidRDefault="009F4E09" w:rsidP="00553974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32E0" w:rsidRPr="00885B58" w:rsidRDefault="00B532E0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885B58">
        <w:rPr>
          <w:sz w:val="28"/>
          <w:szCs w:val="28"/>
        </w:rPr>
        <w:t>ЖУРНАЛ</w:t>
      </w:r>
    </w:p>
    <w:p w:rsidR="00B532E0" w:rsidRPr="00885B58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885B58">
        <w:rPr>
          <w:b/>
          <w:sz w:val="28"/>
          <w:szCs w:val="28"/>
        </w:rPr>
        <w:t>регистрации посетителей</w:t>
      </w:r>
    </w:p>
    <w:p w:rsidR="00B532E0" w:rsidRPr="00885B58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1834"/>
        <w:gridCol w:w="2170"/>
        <w:gridCol w:w="2127"/>
        <w:gridCol w:w="1417"/>
        <w:gridCol w:w="1418"/>
      </w:tblGrid>
      <w:tr w:rsidR="00B532E0" w:rsidRPr="00EC5E58" w:rsidTr="004223CC">
        <w:trPr>
          <w:trHeight w:hRule="exact" w:val="2242"/>
        </w:trPr>
        <w:tc>
          <w:tcPr>
            <w:tcW w:w="542" w:type="dxa"/>
            <w:shd w:val="clear" w:color="auto" w:fill="FFFFFF"/>
          </w:tcPr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E58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EC5E58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1834" w:type="dxa"/>
            <w:shd w:val="clear" w:color="auto" w:fill="FFFFFF"/>
          </w:tcPr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 xml:space="preserve">Фамилия, 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br/>
              <w:t>имя, отчество посетителя</w:t>
            </w:r>
          </w:p>
        </w:tc>
        <w:tc>
          <w:tcPr>
            <w:tcW w:w="2170" w:type="dxa"/>
            <w:shd w:val="clear" w:color="auto" w:fill="FFFFFF"/>
          </w:tcPr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 xml:space="preserve">Документ, удостоверяющий личность 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br/>
              <w:t>(номер серия, когда и кем выдан)</w:t>
            </w:r>
          </w:p>
        </w:tc>
        <w:tc>
          <w:tcPr>
            <w:tcW w:w="2127" w:type="dxa"/>
            <w:shd w:val="clear" w:color="auto" w:fill="FFFFFF"/>
          </w:tcPr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 xml:space="preserve">Подразделение, 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br/>
              <w:t>в которое направляется посетитель</w:t>
            </w: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Время</w:t>
            </w:r>
          </w:p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прибытия</w:t>
            </w:r>
          </w:p>
        </w:tc>
        <w:tc>
          <w:tcPr>
            <w:tcW w:w="1418" w:type="dxa"/>
            <w:shd w:val="clear" w:color="auto" w:fill="FFFFFF"/>
          </w:tcPr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Время</w:t>
            </w:r>
          </w:p>
          <w:p w:rsidR="00B532E0" w:rsidRPr="001A73CA" w:rsidRDefault="00B532E0" w:rsidP="004223C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убытия</w:t>
            </w:r>
          </w:p>
        </w:tc>
      </w:tr>
      <w:tr w:rsidR="00B532E0" w:rsidRPr="003A1CDC" w:rsidTr="003A1CDC">
        <w:trPr>
          <w:trHeight w:hRule="exact" w:val="251"/>
        </w:trPr>
        <w:tc>
          <w:tcPr>
            <w:tcW w:w="542" w:type="dxa"/>
            <w:shd w:val="clear" w:color="auto" w:fill="FFFFFF"/>
          </w:tcPr>
          <w:p w:rsidR="00B532E0" w:rsidRPr="001A73CA" w:rsidRDefault="00B532E0" w:rsidP="00885B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/>
          </w:tcPr>
          <w:p w:rsidR="00B532E0" w:rsidRPr="001A73CA" w:rsidRDefault="00B532E0" w:rsidP="00885B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170" w:type="dxa"/>
            <w:shd w:val="clear" w:color="auto" w:fill="FFFFFF"/>
          </w:tcPr>
          <w:p w:rsidR="00B532E0" w:rsidRPr="001A73CA" w:rsidRDefault="00B532E0" w:rsidP="00885B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B532E0" w:rsidRPr="001A73CA" w:rsidRDefault="00B532E0" w:rsidP="00885B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885B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73CA">
              <w:rPr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B532E0" w:rsidRPr="001A73CA" w:rsidRDefault="00B532E0" w:rsidP="00885B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73CA">
              <w:rPr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532E0" w:rsidRPr="00885B58" w:rsidTr="003A1CDC">
        <w:trPr>
          <w:trHeight w:val="411"/>
        </w:trPr>
        <w:tc>
          <w:tcPr>
            <w:tcW w:w="542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4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0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532E0" w:rsidRPr="00885B58" w:rsidTr="003A1CDC">
        <w:trPr>
          <w:trHeight w:val="411"/>
        </w:trPr>
        <w:tc>
          <w:tcPr>
            <w:tcW w:w="542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4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0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532E0" w:rsidRPr="00885B58" w:rsidTr="003A1CDC">
        <w:trPr>
          <w:trHeight w:val="411"/>
        </w:trPr>
        <w:tc>
          <w:tcPr>
            <w:tcW w:w="542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4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0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B532E0" w:rsidRPr="001A73CA" w:rsidRDefault="00B532E0" w:rsidP="00710589">
            <w:pPr>
              <w:pStyle w:val="3"/>
              <w:spacing w:before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532E0" w:rsidRDefault="00B532E0" w:rsidP="004223CC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B532E0" w:rsidRPr="00885B58" w:rsidRDefault="00B532E0" w:rsidP="004223CC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B532E0" w:rsidRPr="00AB4B07" w:rsidRDefault="00B532E0" w:rsidP="004223CC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F442F" w:rsidRPr="00FE408C" w:rsidRDefault="00B532E0" w:rsidP="00134B23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AB4B07">
        <w:br w:type="page"/>
      </w:r>
      <w:r w:rsidR="00DF442F" w:rsidRPr="00FE408C">
        <w:rPr>
          <w:sz w:val="26"/>
          <w:szCs w:val="26"/>
        </w:rPr>
        <w:lastRenderedPageBreak/>
        <w:t xml:space="preserve">Приложение № </w:t>
      </w:r>
      <w:r w:rsidR="00DF442F">
        <w:rPr>
          <w:sz w:val="26"/>
          <w:szCs w:val="26"/>
        </w:rPr>
        <w:t>6</w:t>
      </w:r>
      <w:r w:rsidR="00DF442F" w:rsidRPr="00FE408C">
        <w:rPr>
          <w:sz w:val="26"/>
          <w:szCs w:val="26"/>
        </w:rPr>
        <w:t xml:space="preserve"> </w:t>
      </w:r>
      <w:r w:rsidR="00DF442F" w:rsidRPr="00FE408C">
        <w:rPr>
          <w:sz w:val="26"/>
          <w:szCs w:val="26"/>
        </w:rPr>
        <w:br/>
        <w:t>к Инструкции об организации</w:t>
      </w:r>
    </w:p>
    <w:p w:rsidR="00DF442F" w:rsidRPr="00FE408C" w:rsidRDefault="00DF442F" w:rsidP="00134B23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DF442F" w:rsidRDefault="00DF442F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F442F" w:rsidRPr="00FE408C" w:rsidRDefault="00DF442F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F442F" w:rsidRPr="00FE408C" w:rsidRDefault="00DF442F" w:rsidP="00134B23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B532E0" w:rsidRDefault="00B532E0" w:rsidP="00DF442F">
      <w:pPr>
        <w:spacing w:after="0" w:line="240" w:lineRule="auto"/>
        <w:ind w:left="496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4E09" w:rsidRPr="00AB4B07" w:rsidRDefault="009F4E09" w:rsidP="00AD79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532E0" w:rsidRDefault="00B532E0" w:rsidP="00AD79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CE44C3">
        <w:rPr>
          <w:rFonts w:ascii="Times New Roman" w:hAnsi="Times New Roman"/>
          <w:b/>
          <w:sz w:val="28"/>
          <w:szCs w:val="28"/>
        </w:rPr>
        <w:t>АКТ</w:t>
      </w:r>
    </w:p>
    <w:p w:rsidR="00B532E0" w:rsidRPr="00600D9F" w:rsidRDefault="00B532E0" w:rsidP="00CE4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00D9F">
        <w:rPr>
          <w:rFonts w:ascii="Times New Roman" w:hAnsi="Times New Roman"/>
          <w:sz w:val="24"/>
          <w:szCs w:val="24"/>
        </w:rPr>
        <w:t>изъятия служебного удостоверения (______________________________</w:t>
      </w:r>
      <w:r w:rsidR="00DF442F">
        <w:rPr>
          <w:rFonts w:ascii="Times New Roman" w:hAnsi="Times New Roman"/>
          <w:sz w:val="24"/>
          <w:szCs w:val="24"/>
        </w:rPr>
        <w:t>_______</w:t>
      </w:r>
      <w:r w:rsidRPr="00600D9F">
        <w:rPr>
          <w:rFonts w:ascii="Times New Roman" w:hAnsi="Times New Roman"/>
          <w:sz w:val="24"/>
          <w:szCs w:val="24"/>
        </w:rPr>
        <w:t>_ пропуска)</w:t>
      </w:r>
    </w:p>
    <w:p w:rsidR="00B532E0" w:rsidRPr="00DF442F" w:rsidRDefault="009F4E09" w:rsidP="00CE4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DF442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F442F" w:rsidRPr="00DF442F">
        <w:rPr>
          <w:rFonts w:ascii="Times New Roman" w:hAnsi="Times New Roman"/>
          <w:sz w:val="24"/>
          <w:szCs w:val="24"/>
        </w:rPr>
        <w:t xml:space="preserve">    </w:t>
      </w:r>
      <w:r w:rsidRPr="00DF442F">
        <w:rPr>
          <w:rFonts w:ascii="Times New Roman" w:hAnsi="Times New Roman"/>
          <w:sz w:val="24"/>
          <w:szCs w:val="24"/>
        </w:rPr>
        <w:t xml:space="preserve"> </w:t>
      </w:r>
      <w:r w:rsidR="00B532E0" w:rsidRPr="00DF442F">
        <w:rPr>
          <w:rFonts w:ascii="Times New Roman" w:hAnsi="Times New Roman"/>
          <w:sz w:val="24"/>
          <w:szCs w:val="24"/>
          <w:vertAlign w:val="superscript"/>
        </w:rPr>
        <w:t>(вид пропуска)</w:t>
      </w:r>
    </w:p>
    <w:tbl>
      <w:tblPr>
        <w:tblW w:w="0" w:type="auto"/>
        <w:tblLook w:val="00A0"/>
      </w:tblPr>
      <w:tblGrid>
        <w:gridCol w:w="4105"/>
        <w:gridCol w:w="751"/>
        <w:gridCol w:w="826"/>
        <w:gridCol w:w="814"/>
        <w:gridCol w:w="3216"/>
      </w:tblGrid>
      <w:tr w:rsidR="00B532E0" w:rsidRPr="00600D9F" w:rsidTr="00CF218D">
        <w:tc>
          <w:tcPr>
            <w:tcW w:w="9712" w:type="dxa"/>
            <w:gridSpan w:val="5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на объекте ____________________________________________</w:t>
            </w:r>
            <w:r w:rsidR="00DF442F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ind w:firstLine="73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2F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объекта)</w:t>
            </w:r>
          </w:p>
        </w:tc>
      </w:tr>
      <w:tr w:rsidR="00B532E0" w:rsidRPr="00600D9F" w:rsidTr="00CF218D">
        <w:tc>
          <w:tcPr>
            <w:tcW w:w="5682" w:type="dxa"/>
            <w:gridSpan w:val="3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«_____» ______________20____г.</w:t>
            </w:r>
          </w:p>
        </w:tc>
        <w:tc>
          <w:tcPr>
            <w:tcW w:w="4030" w:type="dxa"/>
            <w:gridSpan w:val="2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</w:tc>
      </w:tr>
      <w:tr w:rsidR="00B532E0" w:rsidRPr="00600D9F" w:rsidTr="00CF218D">
        <w:tc>
          <w:tcPr>
            <w:tcW w:w="9712" w:type="dxa"/>
            <w:gridSpan w:val="5"/>
          </w:tcPr>
          <w:p w:rsidR="00F76821" w:rsidRDefault="00F76821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Мною, ________________________________________________________</w:t>
            </w:r>
            <w:r w:rsidR="00DF44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________________, </w:t>
            </w: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ind w:firstLine="73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2F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специальное звание, фамилия, имя, отчество)</w:t>
            </w:r>
          </w:p>
        </w:tc>
      </w:tr>
      <w:tr w:rsidR="00B532E0" w:rsidRPr="00600D9F" w:rsidTr="00CF218D">
        <w:tc>
          <w:tcPr>
            <w:tcW w:w="9712" w:type="dxa"/>
            <w:gridSpan w:val="5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в присутствии:_______________________________________________________</w:t>
            </w:r>
            <w:r w:rsidR="00DF442F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ind w:firstLine="73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2F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специальное звание, фамилия, имя, отчество)</w:t>
            </w:r>
          </w:p>
        </w:tc>
      </w:tr>
      <w:tr w:rsidR="00B532E0" w:rsidRPr="00600D9F" w:rsidTr="00CF218D">
        <w:tc>
          <w:tcPr>
            <w:tcW w:w="9712" w:type="dxa"/>
            <w:gridSpan w:val="5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</w:t>
            </w:r>
            <w:r w:rsidR="00DF442F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  <w:p w:rsidR="00B532E0" w:rsidRPr="00600D9F" w:rsidRDefault="00DF442F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ind w:firstLine="737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(д</w:t>
            </w:r>
            <w:r w:rsidR="00B532E0" w:rsidRPr="00DF442F">
              <w:rPr>
                <w:rFonts w:ascii="Times New Roman" w:hAnsi="Times New Roman"/>
                <w:sz w:val="24"/>
                <w:szCs w:val="24"/>
                <w:vertAlign w:val="superscript"/>
              </w:rPr>
              <w:t>олжность, специальное звание, фамилия, имя, отчество)</w:t>
            </w:r>
          </w:p>
        </w:tc>
      </w:tr>
      <w:tr w:rsidR="00B532E0" w:rsidRPr="00600D9F" w:rsidTr="00CF218D">
        <w:tc>
          <w:tcPr>
            <w:tcW w:w="4856" w:type="dxa"/>
            <w:gridSpan w:val="2"/>
          </w:tcPr>
          <w:p w:rsidR="00B532E0" w:rsidRPr="00600D9F" w:rsidRDefault="00B532E0" w:rsidP="00DF5C0E">
            <w:pPr>
              <w:shd w:val="clear" w:color="auto" w:fill="FFFFFF"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изъя</w:t>
            </w:r>
            <w:proofErr w:type="gramStart"/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т(</w:t>
            </w:r>
            <w:proofErr w:type="gramEnd"/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о)____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               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r w:rsid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 w:rsidR="00205CD1" w:rsidRPr="00205CD1">
              <w:rPr>
                <w:rFonts w:ascii="Times New Roman" w:hAnsi="Times New Roman"/>
                <w:color w:val="FFFFFF" w:themeColor="background1"/>
                <w:sz w:val="24"/>
                <w:szCs w:val="24"/>
                <w:vertAlign w:val="superscript"/>
              </w:rPr>
              <w:t xml:space="preserve">е </w:t>
            </w:r>
            <w:r w:rsid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</w:t>
            </w: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(вид изъятого документа)</w:t>
            </w:r>
          </w:p>
        </w:tc>
        <w:tc>
          <w:tcPr>
            <w:tcW w:w="4856" w:type="dxa"/>
            <w:gridSpan w:val="3"/>
          </w:tcPr>
          <w:p w:rsidR="00B532E0" w:rsidRPr="00600D9F" w:rsidRDefault="00205CD1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серия _____________ номер __________</w:t>
            </w:r>
            <w:r w:rsidR="00B532E0"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</w:p>
        </w:tc>
      </w:tr>
      <w:tr w:rsidR="00B532E0" w:rsidRPr="00600D9F" w:rsidTr="00CF218D">
        <w:tc>
          <w:tcPr>
            <w:tcW w:w="9712" w:type="dxa"/>
            <w:gridSpan w:val="5"/>
          </w:tcPr>
          <w:p w:rsidR="00B532E0" w:rsidRPr="00600D9F" w:rsidRDefault="00B532E0" w:rsidP="00F768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на имя _______________________________________________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</w:p>
          <w:p w:rsidR="00B532E0" w:rsidRPr="00205CD1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специальное звание (классный чин),</w:t>
            </w:r>
            <w:proofErr w:type="gramEnd"/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отчество)</w:t>
            </w:r>
          </w:p>
        </w:tc>
      </w:tr>
      <w:tr w:rsidR="00B532E0" w:rsidRPr="00600D9F" w:rsidTr="00CF218D">
        <w:tc>
          <w:tcPr>
            <w:tcW w:w="9712" w:type="dxa"/>
            <w:gridSpan w:val="5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Причина изъятия:____________________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32E0" w:rsidRPr="00600D9F" w:rsidTr="00CF218D">
        <w:tc>
          <w:tcPr>
            <w:tcW w:w="4105" w:type="dxa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Настоящий акт составил:</w:t>
            </w: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специальное звание)</w:t>
            </w:r>
          </w:p>
        </w:tc>
        <w:tc>
          <w:tcPr>
            <w:tcW w:w="2451" w:type="dxa"/>
            <w:gridSpan w:val="3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56" w:type="dxa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B532E0" w:rsidRPr="00600D9F" w:rsidTr="00CF218D">
        <w:tc>
          <w:tcPr>
            <w:tcW w:w="9712" w:type="dxa"/>
            <w:gridSpan w:val="5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данного акта подтверждаю личной подписью</w:t>
            </w: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32E0" w:rsidRPr="00600D9F" w:rsidTr="00CF218D">
        <w:tc>
          <w:tcPr>
            <w:tcW w:w="4105" w:type="dxa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специальное звание)</w:t>
            </w:r>
          </w:p>
        </w:tc>
        <w:tc>
          <w:tcPr>
            <w:tcW w:w="2451" w:type="dxa"/>
            <w:gridSpan w:val="3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56" w:type="dxa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B532E0" w:rsidRPr="00600D9F" w:rsidTr="00CF218D">
        <w:tc>
          <w:tcPr>
            <w:tcW w:w="9712" w:type="dxa"/>
            <w:gridSpan w:val="5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32E0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С содержанием данного акта согласен, второй экземпляр получил</w:t>
            </w:r>
          </w:p>
          <w:p w:rsidR="00F76821" w:rsidRPr="00600D9F" w:rsidRDefault="00F76821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32E0" w:rsidRPr="00600D9F" w:rsidTr="00CF218D">
        <w:tc>
          <w:tcPr>
            <w:tcW w:w="4105" w:type="dxa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специальное звание)</w:t>
            </w:r>
          </w:p>
        </w:tc>
        <w:tc>
          <w:tcPr>
            <w:tcW w:w="2451" w:type="dxa"/>
            <w:gridSpan w:val="3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56" w:type="dxa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B532E0" w:rsidRPr="00600D9F" w:rsidTr="00CF218D">
        <w:tc>
          <w:tcPr>
            <w:tcW w:w="9712" w:type="dxa"/>
            <w:gridSpan w:val="5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(заместитель начальника)</w:t>
            </w:r>
          </w:p>
        </w:tc>
      </w:tr>
      <w:tr w:rsidR="00B532E0" w:rsidRPr="00600D9F" w:rsidTr="00CF218D">
        <w:tc>
          <w:tcPr>
            <w:tcW w:w="4105" w:type="dxa"/>
          </w:tcPr>
          <w:p w:rsidR="00B532E0" w:rsidRPr="00600D9F" w:rsidRDefault="00B532E0" w:rsidP="00CF21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специальное звание)</w:t>
            </w:r>
          </w:p>
        </w:tc>
        <w:tc>
          <w:tcPr>
            <w:tcW w:w="2451" w:type="dxa"/>
            <w:gridSpan w:val="3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56" w:type="dxa"/>
          </w:tcPr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  <w:r w:rsidR="00205CD1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 w:rsidRPr="00600D9F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  <w:p w:rsidR="00B532E0" w:rsidRPr="00600D9F" w:rsidRDefault="00B532E0" w:rsidP="00CF2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5CD1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532E0" w:rsidRPr="00CE44C3" w:rsidRDefault="00B532E0" w:rsidP="00600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AB0471" w:rsidRPr="00FE408C" w:rsidRDefault="00B532E0" w:rsidP="00134B23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AB4B07">
        <w:br w:type="page"/>
      </w:r>
      <w:r w:rsidR="00AB0471" w:rsidRPr="00FE408C">
        <w:rPr>
          <w:sz w:val="26"/>
          <w:szCs w:val="26"/>
        </w:rPr>
        <w:lastRenderedPageBreak/>
        <w:t xml:space="preserve">Приложение № </w:t>
      </w:r>
      <w:r w:rsidR="00AB0471">
        <w:rPr>
          <w:sz w:val="26"/>
          <w:szCs w:val="26"/>
        </w:rPr>
        <w:t>7</w:t>
      </w:r>
      <w:r w:rsidR="00AB0471" w:rsidRPr="00FE408C">
        <w:rPr>
          <w:sz w:val="26"/>
          <w:szCs w:val="26"/>
        </w:rPr>
        <w:t xml:space="preserve"> </w:t>
      </w:r>
      <w:r w:rsidR="00AB0471" w:rsidRPr="00FE408C">
        <w:rPr>
          <w:sz w:val="26"/>
          <w:szCs w:val="26"/>
        </w:rPr>
        <w:br/>
        <w:t>к Инструкции об организации</w:t>
      </w:r>
    </w:p>
    <w:p w:rsidR="00AB0471" w:rsidRPr="00FE408C" w:rsidRDefault="00AB0471" w:rsidP="00134B23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AB0471" w:rsidRDefault="00AB0471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AB0471" w:rsidRPr="00FE408C" w:rsidRDefault="00AB0471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AB0471" w:rsidRPr="00FE408C" w:rsidRDefault="00AB0471" w:rsidP="00134B23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E066C6" w:rsidRDefault="00E066C6" w:rsidP="005D0029">
      <w:pPr>
        <w:pStyle w:val="ad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052EF1" w:rsidRPr="009F4E09" w:rsidRDefault="00052EF1" w:rsidP="00052EF1">
      <w:pPr>
        <w:pStyle w:val="22"/>
        <w:shd w:val="clear" w:color="auto" w:fill="auto"/>
        <w:spacing w:after="0" w:line="240" w:lineRule="auto"/>
        <w:ind w:left="4536"/>
        <w:contextualSpacing/>
        <w:rPr>
          <w:b w:val="0"/>
          <w:sz w:val="26"/>
          <w:szCs w:val="26"/>
        </w:rPr>
      </w:pP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СОГЛАСОВАНО</w:t>
      </w: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proofErr w:type="gramStart"/>
      <w:r w:rsidRPr="003D6E4A">
        <w:rPr>
          <w:b w:val="0"/>
          <w:sz w:val="24"/>
          <w:szCs w:val="24"/>
          <w:vertAlign w:val="superscript"/>
        </w:rPr>
        <w:t>(наименование должности,</w:t>
      </w:r>
      <w:proofErr w:type="gramEnd"/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r w:rsidRPr="003D6E4A">
        <w:rPr>
          <w:b w:val="0"/>
          <w:sz w:val="24"/>
          <w:szCs w:val="24"/>
          <w:vertAlign w:val="superscript"/>
        </w:rPr>
        <w:t>специальное звание,</w:t>
      </w: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r w:rsidRPr="003D6E4A">
        <w:rPr>
          <w:b w:val="0"/>
          <w:sz w:val="24"/>
          <w:szCs w:val="24"/>
          <w:vertAlign w:val="superscript"/>
        </w:rPr>
        <w:t>подпись, инициалы, фамилия)</w:t>
      </w:r>
    </w:p>
    <w:p w:rsidR="00052EF1" w:rsidRPr="00F76821" w:rsidRDefault="00052EF1" w:rsidP="00052EF1">
      <w:pPr>
        <w:pStyle w:val="ad"/>
        <w:shd w:val="clear" w:color="auto" w:fill="auto"/>
        <w:spacing w:before="0" w:after="0" w:line="240" w:lineRule="auto"/>
        <w:contextualSpacing/>
        <w:rPr>
          <w:sz w:val="16"/>
          <w:szCs w:val="16"/>
        </w:rPr>
      </w:pPr>
    </w:p>
    <w:p w:rsidR="00B532E0" w:rsidRPr="00052EF1" w:rsidRDefault="009376E6" w:rsidP="00052EF1">
      <w:pPr>
        <w:pStyle w:val="ad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AB4B07">
        <w:rPr>
          <w:sz w:val="28"/>
          <w:szCs w:val="28"/>
        </w:rPr>
        <w:fldChar w:fldCharType="begin"/>
      </w:r>
      <w:r w:rsidR="00B532E0" w:rsidRPr="00AB4B07">
        <w:rPr>
          <w:sz w:val="28"/>
          <w:szCs w:val="28"/>
        </w:rPr>
        <w:instrText xml:space="preserve"> TOC \o "1-5" \h \z </w:instrText>
      </w:r>
      <w:r w:rsidRPr="00AB4B07">
        <w:rPr>
          <w:sz w:val="28"/>
          <w:szCs w:val="28"/>
        </w:rPr>
        <w:fldChar w:fldCharType="separate"/>
      </w:r>
    </w:p>
    <w:p w:rsidR="00B532E0" w:rsidRPr="00EC5E58" w:rsidRDefault="00B532E0" w:rsidP="005D0029">
      <w:pPr>
        <w:pStyle w:val="26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EC5E58">
        <w:rPr>
          <w:sz w:val="28"/>
          <w:szCs w:val="28"/>
        </w:rPr>
        <w:t>ЗАЯВКА</w:t>
      </w:r>
    </w:p>
    <w:p w:rsidR="00B532E0" w:rsidRPr="00EC5E58" w:rsidRDefault="00B532E0" w:rsidP="005D0029">
      <w:pPr>
        <w:pStyle w:val="ad"/>
        <w:shd w:val="clear" w:color="auto" w:fill="auto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EC5E58">
        <w:rPr>
          <w:b/>
          <w:sz w:val="28"/>
          <w:szCs w:val="28"/>
        </w:rPr>
        <w:t xml:space="preserve">на пропуск </w:t>
      </w:r>
      <w:r>
        <w:rPr>
          <w:b/>
          <w:sz w:val="28"/>
          <w:szCs w:val="28"/>
        </w:rPr>
        <w:t>транспортных средств</w:t>
      </w:r>
    </w:p>
    <w:p w:rsidR="00B532E0" w:rsidRPr="00AB4B07" w:rsidRDefault="00B532E0" w:rsidP="005D0029">
      <w:pPr>
        <w:pStyle w:val="ad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___ до ___ часов «____» ______________ </w:t>
      </w:r>
      <w:r w:rsidRPr="00AB4B07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AB4B07">
        <w:rPr>
          <w:sz w:val="28"/>
          <w:szCs w:val="28"/>
        </w:rPr>
        <w:t>г.</w:t>
      </w:r>
    </w:p>
    <w:p w:rsidR="00B532E0" w:rsidRDefault="00B532E0" w:rsidP="005D0029">
      <w:pPr>
        <w:pStyle w:val="ad"/>
        <w:shd w:val="clear" w:color="auto" w:fill="auto"/>
        <w:tabs>
          <w:tab w:val="left" w:leader="underscore" w:pos="2598"/>
          <w:tab w:val="left" w:leader="underscore" w:pos="4186"/>
          <w:tab w:val="left" w:leader="underscore" w:pos="4815"/>
          <w:tab w:val="left" w:leader="underscore" w:pos="5991"/>
          <w:tab w:val="left" w:leader="underscore" w:pos="7604"/>
          <w:tab w:val="left" w:leader="underscore" w:pos="8247"/>
        </w:tabs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с «____»____________20__ г. по «____»____________20 __ </w:t>
      </w:r>
      <w:r w:rsidRPr="00AB4B07">
        <w:rPr>
          <w:sz w:val="28"/>
          <w:szCs w:val="28"/>
        </w:rPr>
        <w:t>г.</w:t>
      </w:r>
      <w:r w:rsidR="009376E6" w:rsidRPr="00AB4B07">
        <w:rPr>
          <w:sz w:val="28"/>
          <w:szCs w:val="28"/>
        </w:rPr>
        <w:fldChar w:fldCharType="end"/>
      </w:r>
    </w:p>
    <w:p w:rsidR="00F76821" w:rsidRPr="00AB4B07" w:rsidRDefault="00F76821" w:rsidP="005D0029">
      <w:pPr>
        <w:pStyle w:val="ad"/>
        <w:shd w:val="clear" w:color="auto" w:fill="auto"/>
        <w:tabs>
          <w:tab w:val="left" w:leader="underscore" w:pos="2598"/>
          <w:tab w:val="left" w:leader="underscore" w:pos="4186"/>
          <w:tab w:val="left" w:leader="underscore" w:pos="4815"/>
          <w:tab w:val="left" w:leader="underscore" w:pos="5991"/>
          <w:tab w:val="left" w:leader="underscore" w:pos="7604"/>
          <w:tab w:val="left" w:leader="underscore" w:pos="8247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B532E0" w:rsidRPr="008D5406" w:rsidRDefault="00B532E0" w:rsidP="005D0029">
      <w:pPr>
        <w:pStyle w:val="ad"/>
        <w:shd w:val="clear" w:color="auto" w:fill="auto"/>
        <w:tabs>
          <w:tab w:val="left" w:leader="underscore" w:pos="2598"/>
          <w:tab w:val="left" w:leader="underscore" w:pos="4186"/>
          <w:tab w:val="left" w:leader="underscore" w:pos="4815"/>
          <w:tab w:val="left" w:leader="underscore" w:pos="5991"/>
          <w:tab w:val="left" w:leader="underscore" w:pos="7604"/>
          <w:tab w:val="left" w:leader="underscore" w:pos="8247"/>
        </w:tabs>
        <w:spacing w:before="0" w:after="0" w:line="240" w:lineRule="auto"/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024"/>
        <w:gridCol w:w="2056"/>
        <w:gridCol w:w="1743"/>
        <w:gridCol w:w="1980"/>
        <w:gridCol w:w="1234"/>
      </w:tblGrid>
      <w:tr w:rsidR="00B532E0" w:rsidRPr="00EC5E58" w:rsidTr="00EC5E58">
        <w:tc>
          <w:tcPr>
            <w:tcW w:w="675" w:type="dxa"/>
          </w:tcPr>
          <w:p w:rsidR="00B532E0" w:rsidRPr="00EC5E58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32E0" w:rsidRPr="00EC5E58" w:rsidRDefault="00B532E0" w:rsidP="00EC5E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proofErr w:type="gramStart"/>
            <w:r w:rsidRPr="00EC5E58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EC5E58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2024" w:type="dxa"/>
          </w:tcPr>
          <w:p w:rsidR="00B532E0" w:rsidRPr="00EC5E58" w:rsidRDefault="00B532E0" w:rsidP="00EC5E58">
            <w:pPr>
              <w:pStyle w:val="3"/>
              <w:shd w:val="clear" w:color="auto" w:fill="auto"/>
              <w:spacing w:before="0" w:line="240" w:lineRule="auto"/>
              <w:ind w:left="-108" w:right="-69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Фамилия, имя, отчество водителя (пассажиров, лица, сопровождающего груз)</w:t>
            </w:r>
          </w:p>
        </w:tc>
        <w:tc>
          <w:tcPr>
            <w:tcW w:w="2056" w:type="dxa"/>
          </w:tcPr>
          <w:p w:rsidR="00B532E0" w:rsidRPr="00EC5E58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Государственный</w:t>
            </w:r>
          </w:p>
          <w:p w:rsidR="00B532E0" w:rsidRPr="00EC5E58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регистрационный</w:t>
            </w:r>
          </w:p>
          <w:p w:rsidR="00B532E0" w:rsidRPr="00EC5E58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знак</w:t>
            </w:r>
          </w:p>
          <w:p w:rsidR="00B532E0" w:rsidRPr="00EC5E58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транспортного</w:t>
            </w:r>
          </w:p>
          <w:p w:rsidR="00B532E0" w:rsidRPr="00EC5E58" w:rsidRDefault="00B532E0" w:rsidP="00EC5E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средства</w:t>
            </w:r>
          </w:p>
        </w:tc>
        <w:tc>
          <w:tcPr>
            <w:tcW w:w="1743" w:type="dxa"/>
          </w:tcPr>
          <w:p w:rsidR="00B532E0" w:rsidRPr="00EC5E58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Марка</w:t>
            </w:r>
          </w:p>
          <w:p w:rsidR="00B532E0" w:rsidRPr="00EC5E58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транспортного</w:t>
            </w:r>
          </w:p>
          <w:p w:rsidR="00B532E0" w:rsidRPr="00EC5E58" w:rsidRDefault="00B532E0" w:rsidP="00EC5E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средства</w:t>
            </w:r>
          </w:p>
        </w:tc>
        <w:tc>
          <w:tcPr>
            <w:tcW w:w="1980" w:type="dxa"/>
          </w:tcPr>
          <w:p w:rsidR="00B532E0" w:rsidRPr="00EC5E58" w:rsidRDefault="00B532E0" w:rsidP="00C37E87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 xml:space="preserve">Принадлежность транспортного средства (наименование организации </w:t>
            </w:r>
            <w:r>
              <w:rPr>
                <w:rStyle w:val="100"/>
                <w:b w:val="0"/>
                <w:bCs/>
                <w:sz w:val="24"/>
                <w:szCs w:val="24"/>
              </w:rPr>
              <w:br/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t>или личн</w:t>
            </w:r>
            <w:r>
              <w:rPr>
                <w:rStyle w:val="100"/>
                <w:b w:val="0"/>
                <w:bCs/>
                <w:sz w:val="24"/>
                <w:szCs w:val="24"/>
              </w:rPr>
              <w:t>ого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t xml:space="preserve"> </w:t>
            </w:r>
            <w:r w:rsidRPr="00C37E87">
              <w:rPr>
                <w:rStyle w:val="100"/>
                <w:b w:val="0"/>
                <w:bCs/>
                <w:sz w:val="24"/>
                <w:szCs w:val="24"/>
              </w:rPr>
              <w:t>транспортн</w:t>
            </w:r>
            <w:r>
              <w:rPr>
                <w:rStyle w:val="100"/>
                <w:b w:val="0"/>
                <w:bCs/>
                <w:sz w:val="24"/>
                <w:szCs w:val="24"/>
              </w:rPr>
              <w:t xml:space="preserve">ого </w:t>
            </w:r>
            <w:r w:rsidRPr="00C37E87">
              <w:rPr>
                <w:rStyle w:val="100"/>
                <w:b w:val="0"/>
                <w:bCs/>
                <w:sz w:val="24"/>
                <w:szCs w:val="24"/>
              </w:rPr>
              <w:t>средств</w:t>
            </w:r>
            <w:r>
              <w:rPr>
                <w:rStyle w:val="100"/>
                <w:b w:val="0"/>
                <w:bCs/>
                <w:sz w:val="24"/>
                <w:szCs w:val="24"/>
              </w:rPr>
              <w:t>а</w:t>
            </w:r>
            <w:r w:rsidRPr="00EC5E58">
              <w:rPr>
                <w:rStyle w:val="100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B532E0" w:rsidRPr="00EC5E58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Цель</w:t>
            </w:r>
          </w:p>
          <w:p w:rsidR="00B532E0" w:rsidRPr="00EC5E58" w:rsidRDefault="00B532E0" w:rsidP="00EC5E58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Cs/>
                <w:sz w:val="24"/>
                <w:szCs w:val="24"/>
              </w:rPr>
            </w:pPr>
            <w:r w:rsidRPr="00EC5E58">
              <w:rPr>
                <w:rStyle w:val="100"/>
                <w:b w:val="0"/>
                <w:bCs/>
                <w:sz w:val="24"/>
                <w:szCs w:val="24"/>
              </w:rPr>
              <w:t>прибытия</w:t>
            </w:r>
          </w:p>
        </w:tc>
      </w:tr>
      <w:tr w:rsidR="00B532E0" w:rsidRPr="003A1CDC" w:rsidTr="00EC5E58">
        <w:tc>
          <w:tcPr>
            <w:tcW w:w="675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6</w:t>
            </w:r>
          </w:p>
        </w:tc>
      </w:tr>
      <w:tr w:rsidR="00B532E0" w:rsidRPr="00AB4B07" w:rsidTr="00EC5E58">
        <w:trPr>
          <w:trHeight w:val="456"/>
        </w:trPr>
        <w:tc>
          <w:tcPr>
            <w:tcW w:w="675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32E0" w:rsidRPr="00AB4B07" w:rsidTr="00EC5E58">
        <w:trPr>
          <w:trHeight w:val="456"/>
        </w:trPr>
        <w:tc>
          <w:tcPr>
            <w:tcW w:w="675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32E0" w:rsidRPr="00AB4B07" w:rsidTr="00EC5E58">
        <w:trPr>
          <w:trHeight w:val="456"/>
        </w:trPr>
        <w:tc>
          <w:tcPr>
            <w:tcW w:w="675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532E0" w:rsidRPr="00D728F3" w:rsidRDefault="00B532E0" w:rsidP="00186E27">
      <w:pPr>
        <w:pStyle w:val="24"/>
        <w:shd w:val="clear" w:color="auto" w:fill="auto"/>
        <w:tabs>
          <w:tab w:val="left" w:pos="4565"/>
          <w:tab w:val="left" w:leader="underscore" w:pos="6533"/>
          <w:tab w:val="center" w:pos="7555"/>
          <w:tab w:val="left" w:leader="underscore" w:pos="9072"/>
        </w:tabs>
        <w:spacing w:line="240" w:lineRule="auto"/>
        <w:ind w:firstLine="709"/>
        <w:contextualSpacing/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3129"/>
        <w:gridCol w:w="3237"/>
        <w:gridCol w:w="3132"/>
      </w:tblGrid>
      <w:tr w:rsidR="00B532E0" w:rsidTr="00CF218D">
        <w:tc>
          <w:tcPr>
            <w:tcW w:w="9498" w:type="dxa"/>
            <w:gridSpan w:val="3"/>
          </w:tcPr>
          <w:p w:rsidR="00B532E0" w:rsidRPr="001A73CA" w:rsidRDefault="00B532E0" w:rsidP="00E066C6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right="-108"/>
              <w:contextualSpacing/>
              <w:rPr>
                <w:szCs w:val="27"/>
                <w:lang w:eastAsia="en-US"/>
              </w:rPr>
            </w:pPr>
            <w:r w:rsidRPr="001A73CA">
              <w:rPr>
                <w:szCs w:val="27"/>
                <w:lang w:eastAsia="en-US"/>
              </w:rPr>
              <w:t xml:space="preserve">Начальник (заместитель начальника) структурного подразделения </w:t>
            </w:r>
            <w:r w:rsidR="00E066C6">
              <w:rPr>
                <w:szCs w:val="27"/>
                <w:lang w:eastAsia="en-US"/>
              </w:rPr>
              <w:t xml:space="preserve">                   </w:t>
            </w:r>
            <w:r w:rsidRPr="001A73CA">
              <w:rPr>
                <w:szCs w:val="27"/>
                <w:lang w:eastAsia="en-US"/>
              </w:rPr>
              <w:t>ФСИН России, территориального органа ФСИН России, учреждения УИС</w:t>
            </w:r>
          </w:p>
        </w:tc>
      </w:tr>
      <w:tr w:rsidR="00B532E0" w:rsidTr="00CF218D">
        <w:tc>
          <w:tcPr>
            <w:tcW w:w="3129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B0471">
              <w:rPr>
                <w:sz w:val="24"/>
                <w:szCs w:val="24"/>
                <w:vertAlign w:val="superscript"/>
              </w:rPr>
              <w:t>(специальное звание)</w:t>
            </w:r>
          </w:p>
        </w:tc>
        <w:tc>
          <w:tcPr>
            <w:tcW w:w="3237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B532E0" w:rsidRPr="00AB0471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AB0471">
              <w:rPr>
                <w:sz w:val="24"/>
                <w:szCs w:val="24"/>
                <w:vertAlign w:val="superscript"/>
              </w:rPr>
              <w:t>(подпись)</w:t>
            </w:r>
          </w:p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Cs w:val="27"/>
                <w:lang w:eastAsia="en-US"/>
              </w:rPr>
            </w:pPr>
          </w:p>
        </w:tc>
        <w:tc>
          <w:tcPr>
            <w:tcW w:w="3132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</w:t>
            </w:r>
          </w:p>
          <w:p w:rsidR="00B532E0" w:rsidRPr="0080752E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AB0471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B532E0" w:rsidTr="00CF218D">
        <w:tc>
          <w:tcPr>
            <w:tcW w:w="9498" w:type="dxa"/>
            <w:gridSpan w:val="3"/>
          </w:tcPr>
          <w:p w:rsidR="00B532E0" w:rsidRPr="001A73CA" w:rsidRDefault="00BB407F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right="-108" w:firstLine="34"/>
              <w:contextualSpacing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подразделения собственной безопасности</w:t>
            </w:r>
            <w:r w:rsidRPr="001A73CA">
              <w:rPr>
                <w:rStyle w:val="FontStyle55"/>
                <w:spacing w:val="0"/>
                <w:szCs w:val="28"/>
                <w:lang w:eastAsia="en-US"/>
              </w:rPr>
              <w:t xml:space="preserve"> территориального органа ФСИН России</w:t>
            </w:r>
          </w:p>
        </w:tc>
      </w:tr>
      <w:tr w:rsidR="00B532E0" w:rsidTr="00CF218D">
        <w:tc>
          <w:tcPr>
            <w:tcW w:w="3129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AB0471">
              <w:rPr>
                <w:sz w:val="24"/>
                <w:szCs w:val="24"/>
                <w:vertAlign w:val="superscript"/>
              </w:rPr>
              <w:t>(специальное звание)</w:t>
            </w:r>
          </w:p>
        </w:tc>
        <w:tc>
          <w:tcPr>
            <w:tcW w:w="3237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B532E0" w:rsidRPr="0080752E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AB0471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32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</w:p>
          <w:p w:rsidR="00B532E0" w:rsidRPr="0080752E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AB0471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B0471" w:rsidRPr="00FE408C" w:rsidRDefault="00B532E0" w:rsidP="00134B23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AB4B07">
        <w:rPr>
          <w:sz w:val="2"/>
          <w:szCs w:val="2"/>
        </w:rPr>
        <w:br w:type="page"/>
      </w:r>
      <w:r w:rsidR="00AB0471" w:rsidRPr="00FE408C">
        <w:rPr>
          <w:sz w:val="26"/>
          <w:szCs w:val="26"/>
        </w:rPr>
        <w:lastRenderedPageBreak/>
        <w:t xml:space="preserve">Приложение № </w:t>
      </w:r>
      <w:r w:rsidR="00AB0471">
        <w:rPr>
          <w:sz w:val="26"/>
          <w:szCs w:val="26"/>
        </w:rPr>
        <w:t xml:space="preserve">8 </w:t>
      </w:r>
      <w:r w:rsidR="00AB0471" w:rsidRPr="00FE408C">
        <w:rPr>
          <w:sz w:val="26"/>
          <w:szCs w:val="26"/>
        </w:rPr>
        <w:br/>
        <w:t>к Инструкции об организации</w:t>
      </w:r>
    </w:p>
    <w:p w:rsidR="00AB0471" w:rsidRPr="00FE408C" w:rsidRDefault="00AB0471" w:rsidP="00134B23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AB0471" w:rsidRDefault="00AB0471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AB0471" w:rsidRPr="00FE408C" w:rsidRDefault="00AB0471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AB0471" w:rsidRPr="00FE408C" w:rsidRDefault="00AB0471" w:rsidP="00134B23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E066C6" w:rsidRDefault="00E066C6" w:rsidP="00EC5E58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EA2CF7" w:rsidRDefault="00EA2CF7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EA2CF7" w:rsidRDefault="00EA2CF7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EA2CF7">
        <w:rPr>
          <w:noProof/>
          <w:sz w:val="28"/>
          <w:szCs w:val="28"/>
        </w:rPr>
        <w:drawing>
          <wp:inline distT="0" distB="0" distL="0" distR="0">
            <wp:extent cx="5940425" cy="4033304"/>
            <wp:effectExtent l="19050" t="0" r="317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B6" w:rsidRDefault="00A250B6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250B6" w:rsidRDefault="00A250B6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250B6" w:rsidRPr="00AB4B07" w:rsidRDefault="00A250B6" w:rsidP="00A250B6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A250B6" w:rsidRDefault="00A250B6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EA2CF7" w:rsidRDefault="00EA2CF7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A2CF7" w:rsidRPr="00FE408C" w:rsidRDefault="00EA2CF7" w:rsidP="00EA2CF7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9 </w:t>
      </w:r>
      <w:r w:rsidRPr="00FE408C">
        <w:rPr>
          <w:sz w:val="26"/>
          <w:szCs w:val="26"/>
        </w:rPr>
        <w:br/>
        <w:t>к Инструкции об организации</w:t>
      </w:r>
    </w:p>
    <w:p w:rsidR="00EA2CF7" w:rsidRPr="00FE408C" w:rsidRDefault="00EA2CF7" w:rsidP="00EA2CF7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EA2CF7" w:rsidRDefault="00EA2CF7" w:rsidP="00EA2CF7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EA2CF7" w:rsidRPr="00FE408C" w:rsidRDefault="00EA2CF7" w:rsidP="00EA2CF7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EA2CF7" w:rsidRPr="00FE408C" w:rsidRDefault="00EA2CF7" w:rsidP="00EA2CF7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EA2CF7" w:rsidRDefault="00EA2CF7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EA2CF7" w:rsidRDefault="00EA2CF7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EA2CF7" w:rsidRDefault="00EA2CF7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EA2CF7">
        <w:rPr>
          <w:noProof/>
          <w:sz w:val="28"/>
          <w:szCs w:val="28"/>
        </w:rPr>
        <w:drawing>
          <wp:inline distT="0" distB="0" distL="0" distR="0">
            <wp:extent cx="5940425" cy="404308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F7" w:rsidRDefault="00EA2CF7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250B6" w:rsidRDefault="00A250B6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250B6" w:rsidRPr="00AB4B07" w:rsidRDefault="00A250B6" w:rsidP="00A250B6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A250B6" w:rsidRDefault="00A250B6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EA2CF7" w:rsidRDefault="00EA2CF7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A2CF7" w:rsidRPr="00FE408C" w:rsidRDefault="00EA2CF7" w:rsidP="00EA2CF7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10 </w:t>
      </w:r>
      <w:r w:rsidRPr="00FE408C">
        <w:rPr>
          <w:sz w:val="26"/>
          <w:szCs w:val="26"/>
        </w:rPr>
        <w:br/>
        <w:t>к Инструкции об организации</w:t>
      </w:r>
    </w:p>
    <w:p w:rsidR="00EA2CF7" w:rsidRPr="00FE408C" w:rsidRDefault="00EA2CF7" w:rsidP="00EA2CF7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EA2CF7" w:rsidRDefault="00EA2CF7" w:rsidP="00EA2CF7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EA2CF7" w:rsidRPr="00FE408C" w:rsidRDefault="00EA2CF7" w:rsidP="00EA2CF7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EA2CF7" w:rsidRPr="00FE408C" w:rsidRDefault="00EA2CF7" w:rsidP="00EA2CF7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EA2CF7" w:rsidRDefault="00EA2CF7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B13333" w:rsidRDefault="00B13333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B532E0" w:rsidRPr="00662C36" w:rsidRDefault="00B532E0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662C36">
        <w:rPr>
          <w:sz w:val="28"/>
          <w:szCs w:val="28"/>
        </w:rPr>
        <w:t>ЖУРНАЛ</w:t>
      </w:r>
    </w:p>
    <w:p w:rsidR="00B532E0" w:rsidRPr="00662C36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662C36">
        <w:rPr>
          <w:b/>
          <w:sz w:val="28"/>
          <w:szCs w:val="28"/>
        </w:rPr>
        <w:t xml:space="preserve">учета въезжающего и выезжающего </w:t>
      </w:r>
      <w:r w:rsidRPr="00C37E87">
        <w:rPr>
          <w:b/>
          <w:sz w:val="28"/>
          <w:szCs w:val="28"/>
        </w:rPr>
        <w:t>транспортн</w:t>
      </w:r>
      <w:r>
        <w:rPr>
          <w:b/>
          <w:sz w:val="28"/>
          <w:szCs w:val="28"/>
        </w:rPr>
        <w:t>ого</w:t>
      </w:r>
      <w:r w:rsidRPr="00C37E87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</w:p>
    <w:p w:rsidR="00B532E0" w:rsidRPr="00AB4B07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4"/>
        <w:gridCol w:w="2450"/>
        <w:gridCol w:w="2442"/>
        <w:gridCol w:w="1737"/>
        <w:gridCol w:w="1240"/>
        <w:gridCol w:w="1199"/>
      </w:tblGrid>
      <w:tr w:rsidR="00B532E0" w:rsidRPr="00662C36" w:rsidTr="00662C36">
        <w:tc>
          <w:tcPr>
            <w:tcW w:w="644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32E0" w:rsidRPr="001A73CA" w:rsidRDefault="00B532E0" w:rsidP="005D0029">
            <w:pPr>
              <w:pStyle w:val="ad"/>
              <w:shd w:val="clear" w:color="auto" w:fill="auto"/>
              <w:tabs>
                <w:tab w:val="left" w:leader="underscore" w:pos="2598"/>
                <w:tab w:val="left" w:leader="underscore" w:pos="4186"/>
                <w:tab w:val="left" w:leader="underscore" w:pos="4815"/>
                <w:tab w:val="left" w:leader="underscore" w:pos="5991"/>
                <w:tab w:val="left" w:leader="underscore" w:pos="7604"/>
                <w:tab w:val="left" w:leader="underscore" w:pos="8247"/>
              </w:tabs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62C36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662C36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2450" w:type="dxa"/>
          </w:tcPr>
          <w:p w:rsidR="00B532E0" w:rsidRPr="001A73CA" w:rsidRDefault="00B532E0" w:rsidP="005D0029">
            <w:pPr>
              <w:pStyle w:val="ad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Фамилия, имя, отчество водителя (пассажиров, лица, сопровождающего груз)</w:t>
            </w:r>
          </w:p>
        </w:tc>
        <w:tc>
          <w:tcPr>
            <w:tcW w:w="2442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Государственный</w:t>
            </w:r>
          </w:p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регистрационный</w:t>
            </w:r>
          </w:p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знак</w:t>
            </w:r>
          </w:p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0"/>
                <w:b w:val="0"/>
                <w:bCs/>
                <w:sz w:val="24"/>
                <w:szCs w:val="24"/>
              </w:rPr>
              <w:t>транспортного средства</w:t>
            </w:r>
          </w:p>
        </w:tc>
        <w:tc>
          <w:tcPr>
            <w:tcW w:w="1737" w:type="dxa"/>
          </w:tcPr>
          <w:p w:rsidR="00B532E0" w:rsidRPr="00662C36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Номер</w:t>
            </w:r>
          </w:p>
          <w:p w:rsidR="00B532E0" w:rsidRPr="00662C36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материального</w:t>
            </w:r>
          </w:p>
          <w:p w:rsidR="00B532E0" w:rsidRPr="00662C36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пропуска</w:t>
            </w:r>
          </w:p>
          <w:p w:rsidR="00B532E0" w:rsidRPr="00662C36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Время</w:t>
            </w:r>
          </w:p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прибытия</w:t>
            </w:r>
          </w:p>
        </w:tc>
        <w:tc>
          <w:tcPr>
            <w:tcW w:w="1199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Время</w:t>
            </w:r>
          </w:p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убытия</w:t>
            </w:r>
          </w:p>
        </w:tc>
      </w:tr>
      <w:tr w:rsidR="00B532E0" w:rsidRPr="003A1CDC" w:rsidTr="00662C36">
        <w:tc>
          <w:tcPr>
            <w:tcW w:w="644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6</w:t>
            </w:r>
          </w:p>
        </w:tc>
      </w:tr>
      <w:tr w:rsidR="00B532E0" w:rsidRPr="00AB4B07" w:rsidTr="003A1CDC">
        <w:trPr>
          <w:trHeight w:val="399"/>
        </w:trPr>
        <w:tc>
          <w:tcPr>
            <w:tcW w:w="644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32E0" w:rsidRPr="00AB4B07" w:rsidTr="003A1CDC">
        <w:trPr>
          <w:trHeight w:val="399"/>
        </w:trPr>
        <w:tc>
          <w:tcPr>
            <w:tcW w:w="644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532E0" w:rsidRPr="00AB4B07" w:rsidTr="003A1CDC">
        <w:trPr>
          <w:trHeight w:val="399"/>
        </w:trPr>
        <w:tc>
          <w:tcPr>
            <w:tcW w:w="644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532E0" w:rsidRPr="001A73CA" w:rsidRDefault="00B532E0" w:rsidP="005D0029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532E0" w:rsidRDefault="00B532E0" w:rsidP="00662C36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B532E0" w:rsidRPr="00885B58" w:rsidRDefault="00B532E0" w:rsidP="00662C36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B532E0" w:rsidRPr="00AB4B07" w:rsidRDefault="00B532E0" w:rsidP="00662C36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60B95" w:rsidRPr="00FE408C" w:rsidRDefault="00B532E0" w:rsidP="00360B95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AB4B07">
        <w:br w:type="page"/>
      </w:r>
      <w:r w:rsidR="00360B95" w:rsidRPr="00FE408C">
        <w:rPr>
          <w:sz w:val="26"/>
          <w:szCs w:val="26"/>
        </w:rPr>
        <w:lastRenderedPageBreak/>
        <w:t xml:space="preserve">Приложение № </w:t>
      </w:r>
      <w:r w:rsidR="00360B95">
        <w:rPr>
          <w:sz w:val="26"/>
          <w:szCs w:val="26"/>
        </w:rPr>
        <w:t>11</w:t>
      </w:r>
      <w:r w:rsidR="00360B95" w:rsidRPr="00FE408C">
        <w:rPr>
          <w:sz w:val="26"/>
          <w:szCs w:val="26"/>
        </w:rPr>
        <w:t xml:space="preserve"> </w:t>
      </w:r>
      <w:r w:rsidR="00360B95" w:rsidRPr="00FE408C">
        <w:rPr>
          <w:sz w:val="26"/>
          <w:szCs w:val="26"/>
        </w:rPr>
        <w:br/>
        <w:t>к Инструкции об организации</w:t>
      </w:r>
    </w:p>
    <w:p w:rsidR="00360B95" w:rsidRPr="00FE408C" w:rsidRDefault="00360B95" w:rsidP="00360B95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360B95" w:rsidRDefault="00360B95" w:rsidP="00360B95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360B95" w:rsidRPr="00FE408C" w:rsidRDefault="00360B95" w:rsidP="00360B95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360B95" w:rsidRPr="00D8319D" w:rsidRDefault="00360B95" w:rsidP="00360B95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360B95" w:rsidRDefault="00360B95" w:rsidP="00360B95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360B95" w:rsidRPr="00553974" w:rsidRDefault="00360B95" w:rsidP="00360B95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360B95" w:rsidRPr="00212419" w:rsidRDefault="00360B95" w:rsidP="00360B95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212419">
        <w:rPr>
          <w:sz w:val="28"/>
          <w:szCs w:val="28"/>
        </w:rPr>
        <w:t>МАТЕРИАЛЬНЫЙ ПРОПУСК</w:t>
      </w:r>
    </w:p>
    <w:p w:rsidR="00360B95" w:rsidRDefault="00360B95" w:rsidP="00360B95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212419">
        <w:rPr>
          <w:b/>
          <w:sz w:val="28"/>
          <w:szCs w:val="28"/>
        </w:rPr>
        <w:t xml:space="preserve">на внос (ввоз), вынос (вывоз) грузов, материальных ценностей </w:t>
      </w:r>
      <w:r>
        <w:rPr>
          <w:b/>
          <w:sz w:val="28"/>
          <w:szCs w:val="28"/>
        </w:rPr>
        <w:br/>
      </w:r>
    </w:p>
    <w:p w:rsidR="00360B95" w:rsidRPr="00AB4B07" w:rsidRDefault="00360B95" w:rsidP="00360B95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360B95" w:rsidRPr="00AB4B07" w:rsidRDefault="00360B95" w:rsidP="00360B95">
      <w:pPr>
        <w:pStyle w:val="3"/>
        <w:shd w:val="clear" w:color="auto" w:fill="auto"/>
        <w:tabs>
          <w:tab w:val="left" w:leader="underscore" w:pos="7516"/>
          <w:tab w:val="left" w:leader="underscore" w:pos="9148"/>
          <w:tab w:val="left" w:leader="underscore" w:pos="9772"/>
        </w:tabs>
        <w:spacing w:before="0" w:line="240" w:lineRule="auto"/>
        <w:contextualSpacing/>
        <w:rPr>
          <w:sz w:val="28"/>
          <w:szCs w:val="28"/>
        </w:rPr>
      </w:pPr>
      <w:r w:rsidRPr="00AB4B07">
        <w:rPr>
          <w:sz w:val="28"/>
          <w:szCs w:val="28"/>
        </w:rPr>
        <w:t>Дата перемещения груза, материальных ценностей «</w:t>
      </w:r>
      <w:r>
        <w:rPr>
          <w:sz w:val="28"/>
          <w:szCs w:val="28"/>
        </w:rPr>
        <w:t xml:space="preserve"> _</w:t>
      </w:r>
      <w:r w:rsidRPr="00AB4B0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>»__________20__</w:t>
      </w:r>
      <w:r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>г.</w:t>
      </w:r>
    </w:p>
    <w:p w:rsidR="00360B95" w:rsidRPr="00AB4B07" w:rsidRDefault="00360B95" w:rsidP="00360B95">
      <w:pPr>
        <w:pStyle w:val="3"/>
        <w:shd w:val="clear" w:color="auto" w:fill="auto"/>
        <w:tabs>
          <w:tab w:val="left" w:leader="underscore" w:pos="7516"/>
          <w:tab w:val="left" w:leader="underscore" w:pos="9148"/>
          <w:tab w:val="left" w:leader="underscore" w:pos="9772"/>
        </w:tabs>
        <w:spacing w:before="0" w:line="240" w:lineRule="auto"/>
        <w:contextualSpacing/>
        <w:rPr>
          <w:sz w:val="28"/>
          <w:szCs w:val="28"/>
        </w:rPr>
      </w:pPr>
      <w:r w:rsidRPr="00AB4B07">
        <w:rPr>
          <w:sz w:val="28"/>
          <w:szCs w:val="28"/>
        </w:rPr>
        <w:t>Время перемещения груза, материальных ценностей «</w:t>
      </w:r>
      <w:r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B4B07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>» ч. «</w:t>
      </w:r>
      <w:r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B4B07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>» мин.</w:t>
      </w:r>
    </w:p>
    <w:p w:rsidR="00360B95" w:rsidRPr="00AB4B07" w:rsidRDefault="00360B95" w:rsidP="00360B95">
      <w:pPr>
        <w:pStyle w:val="3"/>
        <w:shd w:val="clear" w:color="auto" w:fill="auto"/>
        <w:tabs>
          <w:tab w:val="left" w:leader="underscore" w:pos="2778"/>
        </w:tabs>
        <w:spacing w:before="0" w:line="240" w:lineRule="auto"/>
        <w:contextualSpacing/>
      </w:pPr>
      <w:r w:rsidRPr="00AB4B07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AB4B07">
        <w:rPr>
          <w:sz w:val="28"/>
          <w:szCs w:val="28"/>
        </w:rPr>
        <w:t>_____________________________________________________________</w:t>
      </w:r>
    </w:p>
    <w:p w:rsidR="00360B95" w:rsidRPr="0080752E" w:rsidRDefault="00360B95" w:rsidP="00360B95">
      <w:pPr>
        <w:pStyle w:val="3"/>
        <w:shd w:val="clear" w:color="auto" w:fill="auto"/>
        <w:tabs>
          <w:tab w:val="left" w:leader="underscore" w:pos="2778"/>
        </w:tabs>
        <w:spacing w:before="0" w:line="240" w:lineRule="auto"/>
        <w:contextualSpacing/>
        <w:jc w:val="center"/>
        <w:rPr>
          <w:sz w:val="22"/>
          <w:szCs w:val="22"/>
          <w:vertAlign w:val="superscript"/>
        </w:rPr>
      </w:pPr>
      <w:r w:rsidRPr="0080752E">
        <w:rPr>
          <w:sz w:val="22"/>
          <w:szCs w:val="22"/>
          <w:vertAlign w:val="superscript"/>
        </w:rPr>
        <w:t>(должность, специальное звание, фамилия, имя, отчество)</w:t>
      </w:r>
    </w:p>
    <w:p w:rsidR="00360B95" w:rsidRPr="00FC3818" w:rsidRDefault="00360B95" w:rsidP="00360B95">
      <w:pPr>
        <w:pStyle w:val="3"/>
        <w:shd w:val="clear" w:color="auto" w:fill="auto"/>
        <w:tabs>
          <w:tab w:val="left" w:leader="underscore" w:pos="2778"/>
        </w:tabs>
        <w:spacing w:before="0" w:line="240" w:lineRule="auto"/>
        <w:contextualSpacing/>
        <w:rPr>
          <w:sz w:val="20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5"/>
        <w:gridCol w:w="2280"/>
        <w:gridCol w:w="1560"/>
        <w:gridCol w:w="1275"/>
        <w:gridCol w:w="1701"/>
        <w:gridCol w:w="2127"/>
      </w:tblGrid>
      <w:tr w:rsidR="00360B95" w:rsidRPr="00212419" w:rsidTr="00494D9F">
        <w:trPr>
          <w:cantSplit/>
          <w:trHeight w:hRule="exact" w:val="19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12419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212419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Наименование груза,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Единица</w:t>
            </w:r>
          </w:p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Количество</w:t>
            </w:r>
          </w:p>
          <w:p w:rsidR="00360B95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rStyle w:val="100"/>
                <w:b w:val="0"/>
                <w:bCs/>
                <w:sz w:val="24"/>
                <w:szCs w:val="24"/>
              </w:rPr>
            </w:pPr>
          </w:p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Марка</w:t>
            </w:r>
          </w:p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транспортного</w:t>
            </w:r>
          </w:p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Государственный</w:t>
            </w:r>
          </w:p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регистрационный знак транспортного средства</w:t>
            </w:r>
          </w:p>
        </w:tc>
      </w:tr>
      <w:tr w:rsidR="00360B95" w:rsidRPr="00212419" w:rsidTr="00494D9F">
        <w:trPr>
          <w:trHeight w:hRule="exact"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B95" w:rsidRPr="001A73CA" w:rsidRDefault="00360B95" w:rsidP="00494D9F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12419">
              <w:rPr>
                <w:rStyle w:val="100"/>
                <w:b w:val="0"/>
                <w:bCs/>
                <w:sz w:val="24"/>
                <w:szCs w:val="24"/>
              </w:rPr>
              <w:t>6</w:t>
            </w:r>
          </w:p>
        </w:tc>
      </w:tr>
      <w:tr w:rsidR="00360B95" w:rsidRPr="00AB4B07" w:rsidTr="00494D9F">
        <w:trPr>
          <w:trHeight w:hRule="exact" w:val="4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60B95" w:rsidRPr="00AB4B07" w:rsidTr="00494D9F">
        <w:trPr>
          <w:trHeight w:hRule="exact" w:val="4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60B95" w:rsidRPr="00AB4B07" w:rsidTr="00494D9F">
        <w:trPr>
          <w:trHeight w:hRule="exact" w:val="4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95" w:rsidRPr="00AB4B07" w:rsidRDefault="00360B95" w:rsidP="00494D9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360B95" w:rsidRDefault="00360B95" w:rsidP="00360B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29"/>
        <w:gridCol w:w="13"/>
        <w:gridCol w:w="3224"/>
        <w:gridCol w:w="27"/>
        <w:gridCol w:w="3105"/>
        <w:gridCol w:w="40"/>
      </w:tblGrid>
      <w:tr w:rsidR="00360B95" w:rsidTr="00494D9F">
        <w:trPr>
          <w:gridAfter w:val="1"/>
          <w:wAfter w:w="40" w:type="dxa"/>
        </w:trPr>
        <w:tc>
          <w:tcPr>
            <w:tcW w:w="9498" w:type="dxa"/>
            <w:gridSpan w:val="5"/>
          </w:tcPr>
          <w:p w:rsidR="00360B95" w:rsidRPr="00CF218D" w:rsidRDefault="00360B95" w:rsidP="00494D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218D">
              <w:rPr>
                <w:rFonts w:ascii="Times New Roman" w:hAnsi="Times New Roman"/>
                <w:sz w:val="28"/>
                <w:szCs w:val="28"/>
                <w:lang w:eastAsia="en-US"/>
              </w:rPr>
              <w:t>Комендант (материально ответственное лицо) объекта</w:t>
            </w:r>
          </w:p>
        </w:tc>
      </w:tr>
      <w:tr w:rsidR="00360B95" w:rsidTr="00494D9F">
        <w:trPr>
          <w:gridAfter w:val="1"/>
          <w:wAfter w:w="40" w:type="dxa"/>
        </w:trPr>
        <w:tc>
          <w:tcPr>
            <w:tcW w:w="3129" w:type="dxa"/>
          </w:tcPr>
          <w:p w:rsidR="00360B95" w:rsidRPr="001A73CA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80752E">
              <w:rPr>
                <w:sz w:val="22"/>
                <w:szCs w:val="22"/>
                <w:vertAlign w:val="superscript"/>
                <w:lang w:eastAsia="en-US"/>
              </w:rPr>
              <w:t>(специальное звание)</w:t>
            </w:r>
          </w:p>
        </w:tc>
        <w:tc>
          <w:tcPr>
            <w:tcW w:w="3237" w:type="dxa"/>
            <w:gridSpan w:val="2"/>
          </w:tcPr>
          <w:p w:rsidR="00360B95" w:rsidRPr="001A73CA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360B95" w:rsidRPr="0080752E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80752E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  <w:p w:rsidR="00360B95" w:rsidRPr="001A73CA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Cs w:val="27"/>
                <w:lang w:eastAsia="en-US"/>
              </w:rPr>
            </w:pPr>
          </w:p>
        </w:tc>
        <w:tc>
          <w:tcPr>
            <w:tcW w:w="3132" w:type="dxa"/>
            <w:gridSpan w:val="2"/>
          </w:tcPr>
          <w:p w:rsidR="00360B95" w:rsidRPr="001A73CA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</w:t>
            </w:r>
          </w:p>
          <w:p w:rsidR="00360B95" w:rsidRPr="0080752E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80752E">
              <w:rPr>
                <w:sz w:val="22"/>
                <w:szCs w:val="22"/>
                <w:vertAlign w:val="superscript"/>
                <w:lang w:eastAsia="en-US"/>
              </w:rPr>
              <w:t>(инициалы, фамилия)</w:t>
            </w:r>
          </w:p>
        </w:tc>
      </w:tr>
      <w:tr w:rsidR="00360B95" w:rsidTr="00494D9F">
        <w:trPr>
          <w:trHeight w:val="608"/>
        </w:trPr>
        <w:tc>
          <w:tcPr>
            <w:tcW w:w="9538" w:type="dxa"/>
            <w:gridSpan w:val="6"/>
          </w:tcPr>
          <w:p w:rsidR="00360B95" w:rsidRPr="001A73CA" w:rsidRDefault="00360B95" w:rsidP="00BB407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right="-108"/>
              <w:contextualSpacing/>
              <w:rPr>
                <w:szCs w:val="27"/>
                <w:lang w:eastAsia="en-US"/>
              </w:rPr>
            </w:pPr>
            <w:r w:rsidRPr="00CF218D">
              <w:rPr>
                <w:sz w:val="28"/>
                <w:szCs w:val="28"/>
                <w:lang w:eastAsia="en-US"/>
              </w:rPr>
              <w:t>Руководитель (уполномоченное должностное лицо) ФКУ ЦГИЖБО                  ФСИН России, службы тыла территориального органа ФСИН России,                 учреждения УИС</w:t>
            </w:r>
          </w:p>
        </w:tc>
      </w:tr>
      <w:tr w:rsidR="00360B95" w:rsidTr="00494D9F">
        <w:trPr>
          <w:trHeight w:val="931"/>
        </w:trPr>
        <w:tc>
          <w:tcPr>
            <w:tcW w:w="3142" w:type="dxa"/>
            <w:gridSpan w:val="2"/>
          </w:tcPr>
          <w:p w:rsidR="00360B95" w:rsidRPr="001A73CA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CF166F">
              <w:rPr>
                <w:sz w:val="24"/>
                <w:szCs w:val="24"/>
                <w:vertAlign w:val="superscript"/>
                <w:lang w:eastAsia="en-US"/>
              </w:rPr>
              <w:t>(специальное звание)</w:t>
            </w:r>
          </w:p>
        </w:tc>
        <w:tc>
          <w:tcPr>
            <w:tcW w:w="3251" w:type="dxa"/>
            <w:gridSpan w:val="2"/>
          </w:tcPr>
          <w:p w:rsidR="00360B95" w:rsidRPr="001A73CA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360B95" w:rsidRPr="00CF166F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CF166F">
              <w:rPr>
                <w:sz w:val="24"/>
                <w:szCs w:val="24"/>
                <w:vertAlign w:val="superscript"/>
                <w:lang w:eastAsia="en-US"/>
              </w:rPr>
              <w:t>(подпись)</w:t>
            </w:r>
          </w:p>
          <w:p w:rsidR="00360B95" w:rsidRPr="001A73CA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Cs w:val="27"/>
                <w:lang w:eastAsia="en-US"/>
              </w:rPr>
            </w:pPr>
          </w:p>
        </w:tc>
        <w:tc>
          <w:tcPr>
            <w:tcW w:w="3145" w:type="dxa"/>
            <w:gridSpan w:val="2"/>
          </w:tcPr>
          <w:p w:rsidR="00360B95" w:rsidRPr="001A73CA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</w:t>
            </w:r>
          </w:p>
          <w:p w:rsidR="00360B95" w:rsidRPr="00CF166F" w:rsidRDefault="00360B95" w:rsidP="00494D9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CF166F">
              <w:rPr>
                <w:sz w:val="24"/>
                <w:szCs w:val="24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360B95" w:rsidRDefault="00360B95" w:rsidP="00360B95">
      <w:pPr>
        <w:pStyle w:val="3"/>
        <w:shd w:val="clear" w:color="auto" w:fill="auto"/>
        <w:tabs>
          <w:tab w:val="left" w:pos="1134"/>
        </w:tabs>
        <w:spacing w:before="0"/>
        <w:jc w:val="center"/>
        <w:rPr>
          <w:sz w:val="28"/>
          <w:szCs w:val="28"/>
        </w:rPr>
      </w:pPr>
    </w:p>
    <w:p w:rsidR="00360B95" w:rsidRDefault="00360B95" w:rsidP="00360B95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60B95" w:rsidRDefault="00360B95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 w:val="27"/>
        </w:rPr>
      </w:pPr>
      <w:r>
        <w:br w:type="page"/>
      </w:r>
    </w:p>
    <w:p w:rsidR="00AB0471" w:rsidRPr="00FE408C" w:rsidRDefault="00AB0471" w:rsidP="00134B23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2D2DD0">
        <w:rPr>
          <w:sz w:val="26"/>
          <w:szCs w:val="26"/>
        </w:rPr>
        <w:lastRenderedPageBreak/>
        <w:t xml:space="preserve">Приложение № </w:t>
      </w:r>
      <w:r w:rsidR="00A250B6" w:rsidRPr="002D2DD0">
        <w:rPr>
          <w:sz w:val="26"/>
          <w:szCs w:val="26"/>
        </w:rPr>
        <w:t>1</w:t>
      </w:r>
      <w:r w:rsidR="008325A8" w:rsidRPr="002D2DD0">
        <w:rPr>
          <w:sz w:val="26"/>
          <w:szCs w:val="26"/>
        </w:rPr>
        <w:t>2</w:t>
      </w:r>
      <w:r w:rsidR="00A250B6">
        <w:rPr>
          <w:sz w:val="26"/>
          <w:szCs w:val="26"/>
        </w:rPr>
        <w:t xml:space="preserve"> </w:t>
      </w:r>
      <w:r w:rsidRPr="00FE408C">
        <w:rPr>
          <w:sz w:val="26"/>
          <w:szCs w:val="26"/>
        </w:rPr>
        <w:br/>
        <w:t>к Инструкции об организации</w:t>
      </w:r>
    </w:p>
    <w:p w:rsidR="00AB0471" w:rsidRPr="00FE408C" w:rsidRDefault="00AB0471" w:rsidP="00134B23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AB0471" w:rsidRDefault="00AB0471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AB0471" w:rsidRPr="00FE408C" w:rsidRDefault="00AB0471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AB0471" w:rsidRPr="00FE408C" w:rsidRDefault="00AB0471" w:rsidP="00134B23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AB0471" w:rsidRDefault="00AB0471" w:rsidP="00134B23">
      <w:pPr>
        <w:pStyle w:val="22"/>
        <w:shd w:val="clear" w:color="auto" w:fill="auto"/>
        <w:spacing w:after="0" w:line="240" w:lineRule="auto"/>
        <w:ind w:left="5103"/>
        <w:contextualSpacing/>
        <w:rPr>
          <w:sz w:val="28"/>
          <w:szCs w:val="28"/>
        </w:rPr>
      </w:pPr>
    </w:p>
    <w:p w:rsidR="00AB0471" w:rsidRDefault="00AB0471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B532E0" w:rsidRPr="00E066C6" w:rsidRDefault="00B532E0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E066C6">
        <w:rPr>
          <w:sz w:val="28"/>
          <w:szCs w:val="28"/>
        </w:rPr>
        <w:t>КНИГА</w:t>
      </w:r>
    </w:p>
    <w:p w:rsidR="00B532E0" w:rsidRPr="00E066C6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E066C6">
        <w:rPr>
          <w:b/>
          <w:sz w:val="28"/>
          <w:szCs w:val="28"/>
        </w:rPr>
        <w:t>выдачи электронн</w:t>
      </w:r>
      <w:r w:rsidR="00D003BC">
        <w:rPr>
          <w:b/>
          <w:sz w:val="28"/>
          <w:szCs w:val="28"/>
        </w:rPr>
        <w:t>ых</w:t>
      </w:r>
      <w:r w:rsidRPr="00E066C6">
        <w:rPr>
          <w:b/>
          <w:sz w:val="28"/>
          <w:szCs w:val="28"/>
        </w:rPr>
        <w:t xml:space="preserve"> </w:t>
      </w:r>
      <w:r w:rsidR="00D003BC">
        <w:rPr>
          <w:b/>
          <w:sz w:val="28"/>
          <w:szCs w:val="28"/>
        </w:rPr>
        <w:t>пропусков</w:t>
      </w:r>
    </w:p>
    <w:p w:rsidR="00B532E0" w:rsidRPr="00E066C6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tbl>
      <w:tblPr>
        <w:tblW w:w="968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33"/>
        <w:gridCol w:w="1843"/>
        <w:gridCol w:w="1387"/>
        <w:gridCol w:w="1666"/>
        <w:gridCol w:w="1417"/>
        <w:gridCol w:w="1418"/>
        <w:gridCol w:w="1417"/>
      </w:tblGrid>
      <w:tr w:rsidR="00B532E0" w:rsidRPr="00662C36" w:rsidTr="003909C7">
        <w:trPr>
          <w:trHeight w:hRule="exact" w:val="892"/>
        </w:trPr>
        <w:tc>
          <w:tcPr>
            <w:tcW w:w="533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62C36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662C36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Структурное</w:t>
            </w:r>
          </w:p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1387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Дата</w:t>
            </w:r>
          </w:p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получения</w:t>
            </w:r>
          </w:p>
        </w:tc>
        <w:tc>
          <w:tcPr>
            <w:tcW w:w="1418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№ электронной карты</w:t>
            </w: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Подпись</w:t>
            </w:r>
          </w:p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2C36">
              <w:rPr>
                <w:rStyle w:val="100"/>
                <w:b w:val="0"/>
                <w:bCs/>
                <w:sz w:val="24"/>
                <w:szCs w:val="24"/>
              </w:rPr>
              <w:t>получателя</w:t>
            </w:r>
          </w:p>
        </w:tc>
      </w:tr>
      <w:tr w:rsidR="00B532E0" w:rsidRPr="00AB4B07" w:rsidTr="0000581A">
        <w:trPr>
          <w:trHeight w:hRule="exact" w:val="269"/>
        </w:trPr>
        <w:tc>
          <w:tcPr>
            <w:tcW w:w="533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4B07">
              <w:rPr>
                <w:rStyle w:val="100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4B07">
              <w:rPr>
                <w:rStyle w:val="100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4B07">
              <w:rPr>
                <w:rStyle w:val="100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666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4B07">
              <w:rPr>
                <w:rStyle w:val="100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4B07">
              <w:rPr>
                <w:rStyle w:val="100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4B07">
              <w:rPr>
                <w:rStyle w:val="100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B532E0" w:rsidRPr="001A73CA" w:rsidRDefault="00B532E0" w:rsidP="00662C36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4B07">
              <w:rPr>
                <w:rStyle w:val="100"/>
                <w:b w:val="0"/>
                <w:bCs/>
                <w:sz w:val="22"/>
                <w:szCs w:val="22"/>
              </w:rPr>
              <w:t>7</w:t>
            </w:r>
          </w:p>
        </w:tc>
      </w:tr>
      <w:tr w:rsidR="00B532E0" w:rsidRPr="00AB4B07" w:rsidTr="00662C36">
        <w:trPr>
          <w:trHeight w:val="403"/>
        </w:trPr>
        <w:tc>
          <w:tcPr>
            <w:tcW w:w="533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6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B532E0" w:rsidRPr="00AB4B07" w:rsidTr="00662C36">
        <w:trPr>
          <w:trHeight w:val="403"/>
        </w:trPr>
        <w:tc>
          <w:tcPr>
            <w:tcW w:w="533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6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  <w:tr w:rsidR="00B532E0" w:rsidRPr="00AB4B07" w:rsidTr="00662C36">
        <w:trPr>
          <w:trHeight w:val="403"/>
        </w:trPr>
        <w:tc>
          <w:tcPr>
            <w:tcW w:w="533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666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</w:tr>
    </w:tbl>
    <w:p w:rsidR="00B532E0" w:rsidRDefault="00B532E0" w:rsidP="00662C36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B532E0" w:rsidRPr="00885B58" w:rsidRDefault="00B532E0" w:rsidP="00662C36">
      <w:pPr>
        <w:pStyle w:val="Style8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B532E0" w:rsidRPr="00AB4B07" w:rsidRDefault="00B532E0" w:rsidP="00662C36">
      <w:pPr>
        <w:pStyle w:val="3"/>
        <w:shd w:val="clear" w:color="auto" w:fill="auto"/>
        <w:spacing w:before="0" w:line="240" w:lineRule="auto"/>
        <w:contextualSpacing/>
        <w:jc w:val="center"/>
      </w:pPr>
      <w:r>
        <w:rPr>
          <w:sz w:val="28"/>
          <w:szCs w:val="28"/>
        </w:rPr>
        <w:t>_____________</w:t>
      </w:r>
    </w:p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Pr="00AB4B07" w:rsidRDefault="00B532E0" w:rsidP="00657613">
      <w:pPr>
        <w:spacing w:after="0" w:line="240" w:lineRule="auto"/>
      </w:pPr>
    </w:p>
    <w:p w:rsidR="00B532E0" w:rsidRPr="00AB4B07" w:rsidRDefault="00B532E0" w:rsidP="002C048B">
      <w:pPr>
        <w:pStyle w:val="3"/>
        <w:shd w:val="clear" w:color="auto" w:fill="auto"/>
        <w:spacing w:before="0" w:line="326" w:lineRule="exact"/>
        <w:ind w:right="-1"/>
        <w:rPr>
          <w:sz w:val="2"/>
          <w:szCs w:val="2"/>
        </w:rPr>
      </w:pPr>
    </w:p>
    <w:p w:rsidR="00B532E0" w:rsidRPr="00AB4B07" w:rsidRDefault="00B532E0" w:rsidP="00B5042A">
      <w:pPr>
        <w:suppressAutoHyphens w:val="0"/>
        <w:overflowPunct/>
        <w:autoSpaceDE/>
        <w:autoSpaceDN/>
        <w:adjustRightInd/>
        <w:spacing w:after="0" w:line="240" w:lineRule="auto"/>
        <w:ind w:left="4962"/>
        <w:jc w:val="center"/>
        <w:textAlignment w:val="auto"/>
        <w:rPr>
          <w:sz w:val="2"/>
          <w:szCs w:val="2"/>
        </w:rPr>
      </w:pPr>
      <w:r w:rsidRPr="00AB4B07">
        <w:br w:type="page"/>
      </w:r>
    </w:p>
    <w:p w:rsidR="00AB0471" w:rsidRPr="00FE408C" w:rsidRDefault="00AB0471" w:rsidP="00134B23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="002D2DD0">
        <w:rPr>
          <w:sz w:val="26"/>
          <w:szCs w:val="26"/>
        </w:rPr>
        <w:t>3</w:t>
      </w:r>
      <w:r w:rsidRPr="00FE408C">
        <w:rPr>
          <w:sz w:val="26"/>
          <w:szCs w:val="26"/>
        </w:rPr>
        <w:t xml:space="preserve"> </w:t>
      </w:r>
      <w:r w:rsidRPr="00FE408C">
        <w:rPr>
          <w:sz w:val="26"/>
          <w:szCs w:val="26"/>
        </w:rPr>
        <w:br/>
        <w:t>к Инструкции об организации</w:t>
      </w:r>
    </w:p>
    <w:p w:rsidR="00AB0471" w:rsidRPr="00FE408C" w:rsidRDefault="00AB0471" w:rsidP="00134B23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AB0471" w:rsidRDefault="00AB0471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AB0471" w:rsidRPr="00FE408C" w:rsidRDefault="00AB0471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AB0471" w:rsidRPr="00FE408C" w:rsidRDefault="00AB0471" w:rsidP="00134B23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B532E0" w:rsidRDefault="00B532E0" w:rsidP="008D5188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052EF1" w:rsidRPr="009F4E09" w:rsidRDefault="00052EF1" w:rsidP="00052EF1">
      <w:pPr>
        <w:pStyle w:val="22"/>
        <w:shd w:val="clear" w:color="auto" w:fill="auto"/>
        <w:spacing w:after="0" w:line="240" w:lineRule="auto"/>
        <w:ind w:left="4536"/>
        <w:contextualSpacing/>
        <w:rPr>
          <w:b w:val="0"/>
          <w:sz w:val="26"/>
          <w:szCs w:val="26"/>
        </w:rPr>
      </w:pP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СОГЛАСОВАНО</w:t>
      </w: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proofErr w:type="gramStart"/>
      <w:r w:rsidRPr="003D6E4A">
        <w:rPr>
          <w:b w:val="0"/>
          <w:sz w:val="24"/>
          <w:szCs w:val="24"/>
          <w:vertAlign w:val="superscript"/>
        </w:rPr>
        <w:t>(наименование должности,</w:t>
      </w:r>
      <w:proofErr w:type="gramEnd"/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r w:rsidRPr="003D6E4A">
        <w:rPr>
          <w:b w:val="0"/>
          <w:sz w:val="24"/>
          <w:szCs w:val="24"/>
          <w:vertAlign w:val="superscript"/>
        </w:rPr>
        <w:t>специальное звание,</w:t>
      </w:r>
    </w:p>
    <w:p w:rsidR="00052EF1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</w:t>
      </w:r>
    </w:p>
    <w:p w:rsidR="00052EF1" w:rsidRPr="003D6E4A" w:rsidRDefault="00052EF1" w:rsidP="00052EF1">
      <w:pPr>
        <w:pStyle w:val="22"/>
        <w:shd w:val="clear" w:color="auto" w:fill="auto"/>
        <w:spacing w:after="0" w:line="240" w:lineRule="auto"/>
        <w:ind w:right="5243"/>
        <w:contextualSpacing/>
        <w:rPr>
          <w:b w:val="0"/>
          <w:sz w:val="24"/>
          <w:szCs w:val="24"/>
          <w:vertAlign w:val="superscript"/>
        </w:rPr>
      </w:pPr>
      <w:r w:rsidRPr="003D6E4A">
        <w:rPr>
          <w:b w:val="0"/>
          <w:sz w:val="24"/>
          <w:szCs w:val="24"/>
          <w:vertAlign w:val="superscript"/>
        </w:rPr>
        <w:t>подпись, инициалы, фамилия)</w:t>
      </w:r>
    </w:p>
    <w:p w:rsidR="00E066C6" w:rsidRDefault="00E066C6" w:rsidP="005D0029">
      <w:pPr>
        <w:pStyle w:val="22"/>
        <w:shd w:val="clear" w:color="auto" w:fill="auto"/>
        <w:spacing w:after="0" w:line="240" w:lineRule="auto"/>
        <w:contextualSpacing/>
        <w:rPr>
          <w:b w:val="0"/>
          <w:sz w:val="28"/>
          <w:szCs w:val="28"/>
        </w:rPr>
      </w:pPr>
    </w:p>
    <w:p w:rsidR="003909C7" w:rsidRPr="00E066C6" w:rsidRDefault="003909C7" w:rsidP="005D0029">
      <w:pPr>
        <w:pStyle w:val="22"/>
        <w:shd w:val="clear" w:color="auto" w:fill="auto"/>
        <w:spacing w:after="0" w:line="240" w:lineRule="auto"/>
        <w:contextualSpacing/>
        <w:rPr>
          <w:b w:val="0"/>
          <w:sz w:val="28"/>
          <w:szCs w:val="28"/>
        </w:rPr>
      </w:pPr>
    </w:p>
    <w:p w:rsidR="00B532E0" w:rsidRPr="00573E41" w:rsidRDefault="00B532E0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73E41">
        <w:rPr>
          <w:sz w:val="28"/>
          <w:szCs w:val="28"/>
        </w:rPr>
        <w:t>ЗАЯВКА</w:t>
      </w:r>
    </w:p>
    <w:p w:rsidR="00B532E0" w:rsidRPr="00573E41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573E41">
        <w:rPr>
          <w:b/>
          <w:sz w:val="28"/>
          <w:szCs w:val="28"/>
        </w:rPr>
        <w:t xml:space="preserve">на оформление </w:t>
      </w:r>
      <w:r w:rsidR="003909C7">
        <w:rPr>
          <w:b/>
          <w:sz w:val="28"/>
          <w:szCs w:val="28"/>
        </w:rPr>
        <w:t xml:space="preserve">электронного, разового электронного, </w:t>
      </w:r>
      <w:r w:rsidR="003909C7">
        <w:rPr>
          <w:b/>
          <w:sz w:val="28"/>
          <w:szCs w:val="28"/>
        </w:rPr>
        <w:br/>
      </w:r>
      <w:r w:rsidRPr="00573E41">
        <w:rPr>
          <w:b/>
          <w:sz w:val="28"/>
          <w:szCs w:val="28"/>
        </w:rPr>
        <w:t>временного пропуска</w:t>
      </w:r>
    </w:p>
    <w:p w:rsidR="00B532E0" w:rsidRPr="008D5188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p w:rsidR="00B532E0" w:rsidRPr="008061E3" w:rsidRDefault="00B532E0" w:rsidP="00573E41">
      <w:pPr>
        <w:pStyle w:val="3"/>
        <w:shd w:val="clear" w:color="auto" w:fill="auto"/>
        <w:tabs>
          <w:tab w:val="left" w:leader="underscore" w:pos="3500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573E41">
        <w:rPr>
          <w:sz w:val="28"/>
          <w:szCs w:val="28"/>
        </w:rPr>
        <w:t xml:space="preserve">Прошу оформить временный пропуск для прохода </w:t>
      </w:r>
      <w:r w:rsidR="00E066C6">
        <w:rPr>
          <w:sz w:val="28"/>
          <w:szCs w:val="28"/>
        </w:rPr>
        <w:t xml:space="preserve">в административное </w:t>
      </w:r>
      <w:r w:rsidRPr="00573E41">
        <w:rPr>
          <w:sz w:val="28"/>
          <w:szCs w:val="28"/>
        </w:rPr>
        <w:t>здание</w:t>
      </w:r>
      <w:r w:rsidR="008061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3E41">
        <w:rPr>
          <w:sz w:val="28"/>
          <w:szCs w:val="28"/>
        </w:rPr>
        <w:t xml:space="preserve">на </w:t>
      </w:r>
      <w:r w:rsidR="008061E3">
        <w:rPr>
          <w:sz w:val="28"/>
          <w:szCs w:val="28"/>
        </w:rPr>
        <w:t>объект уголовно-исполнительной системы, расположенный                  по адресу:___________________________________________________________</w:t>
      </w:r>
    </w:p>
    <w:p w:rsidR="00B532E0" w:rsidRPr="00573E41" w:rsidRDefault="00B532E0" w:rsidP="00573E41">
      <w:pPr>
        <w:pStyle w:val="3"/>
        <w:shd w:val="clear" w:color="auto" w:fill="auto"/>
        <w:tabs>
          <w:tab w:val="left" w:leader="underscore" w:pos="3500"/>
        </w:tabs>
        <w:spacing w:before="0" w:line="240" w:lineRule="auto"/>
        <w:contextualSpacing/>
        <w:rPr>
          <w:sz w:val="28"/>
          <w:szCs w:val="28"/>
        </w:rPr>
      </w:pPr>
      <w:r w:rsidRPr="00573E4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</w:t>
      </w:r>
      <w:r w:rsidRPr="00573E41">
        <w:rPr>
          <w:sz w:val="28"/>
          <w:szCs w:val="28"/>
        </w:rPr>
        <w:t>_____________________</w:t>
      </w:r>
    </w:p>
    <w:p w:rsidR="00B532E0" w:rsidRPr="00573E41" w:rsidRDefault="00B532E0" w:rsidP="005D0029">
      <w:pPr>
        <w:pStyle w:val="3"/>
        <w:shd w:val="clear" w:color="auto" w:fill="auto"/>
        <w:tabs>
          <w:tab w:val="left" w:leader="underscore" w:pos="3500"/>
        </w:tabs>
        <w:spacing w:before="0" w:line="240" w:lineRule="auto"/>
        <w:ind w:firstLine="640"/>
        <w:contextualSpacing/>
        <w:jc w:val="lef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574"/>
        <w:gridCol w:w="1678"/>
        <w:gridCol w:w="1559"/>
        <w:gridCol w:w="1560"/>
        <w:gridCol w:w="1701"/>
      </w:tblGrid>
      <w:tr w:rsidR="00B532E0" w:rsidRPr="00573E41" w:rsidTr="003909C7">
        <w:trPr>
          <w:trHeight w:hRule="exact" w:val="8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573E4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32E0" w:rsidRPr="001A73CA" w:rsidRDefault="00B532E0" w:rsidP="00573E4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73E41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573E41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573E4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1A73CA" w:rsidRDefault="00B532E0" w:rsidP="00573E4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573E4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Место</w:t>
            </w:r>
          </w:p>
          <w:p w:rsidR="00B532E0" w:rsidRPr="001A73CA" w:rsidRDefault="00B532E0" w:rsidP="00573E4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573E4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1A73CA" w:rsidRDefault="003909C7" w:rsidP="00573E4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0"/>
                <w:b w:val="0"/>
                <w:bCs/>
                <w:sz w:val="24"/>
                <w:szCs w:val="24"/>
              </w:rPr>
              <w:t xml:space="preserve">Вид пропуска </w:t>
            </w:r>
            <w:r>
              <w:rPr>
                <w:rStyle w:val="100"/>
                <w:b w:val="0"/>
                <w:bCs/>
                <w:sz w:val="24"/>
                <w:szCs w:val="24"/>
              </w:rPr>
              <w:br/>
              <w:t>и с</w:t>
            </w:r>
            <w:r w:rsidR="00B532E0" w:rsidRPr="00573E41">
              <w:rPr>
                <w:rStyle w:val="100"/>
                <w:b w:val="0"/>
                <w:bCs/>
                <w:sz w:val="24"/>
                <w:szCs w:val="24"/>
              </w:rPr>
              <w:t>рок</w:t>
            </w:r>
            <w:r>
              <w:rPr>
                <w:rStyle w:val="100"/>
                <w:b w:val="0"/>
                <w:bCs/>
                <w:sz w:val="24"/>
                <w:szCs w:val="24"/>
              </w:rPr>
              <w:t xml:space="preserve"> его</w:t>
            </w:r>
          </w:p>
          <w:p w:rsidR="00B532E0" w:rsidRPr="001A73CA" w:rsidRDefault="00B532E0" w:rsidP="003909C7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действия</w:t>
            </w:r>
          </w:p>
        </w:tc>
      </w:tr>
      <w:tr w:rsidR="00B532E0" w:rsidRPr="00573E41" w:rsidTr="00573E41">
        <w:trPr>
          <w:trHeight w:hRule="exact"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00581A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00581A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1A73CA" w:rsidRDefault="00B532E0" w:rsidP="0000581A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00581A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00581A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1A73CA" w:rsidRDefault="00B532E0" w:rsidP="0000581A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3E41">
              <w:rPr>
                <w:rStyle w:val="100"/>
                <w:b w:val="0"/>
                <w:bCs/>
                <w:sz w:val="24"/>
                <w:szCs w:val="24"/>
              </w:rPr>
              <w:t>6</w:t>
            </w:r>
          </w:p>
        </w:tc>
      </w:tr>
      <w:tr w:rsidR="00B532E0" w:rsidRPr="00AB4B07" w:rsidTr="00573E41">
        <w:trPr>
          <w:trHeight w:val="3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B532E0" w:rsidRPr="00AB4B07" w:rsidTr="00573E41">
        <w:trPr>
          <w:trHeight w:val="3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B532E0" w:rsidRPr="00AB4B07" w:rsidTr="00573E41">
        <w:trPr>
          <w:trHeight w:val="3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Pr="00AB4B07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tbl>
      <w:tblPr>
        <w:tblW w:w="0" w:type="auto"/>
        <w:tblInd w:w="108" w:type="dxa"/>
        <w:tblLook w:val="00A0"/>
      </w:tblPr>
      <w:tblGrid>
        <w:gridCol w:w="3142"/>
        <w:gridCol w:w="3251"/>
        <w:gridCol w:w="3145"/>
      </w:tblGrid>
      <w:tr w:rsidR="00B532E0" w:rsidTr="00600D9F">
        <w:trPr>
          <w:trHeight w:val="608"/>
        </w:trPr>
        <w:tc>
          <w:tcPr>
            <w:tcW w:w="9538" w:type="dxa"/>
            <w:gridSpan w:val="3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right="-108"/>
              <w:contextualSpacing/>
              <w:rPr>
                <w:szCs w:val="27"/>
                <w:lang w:eastAsia="en-US"/>
              </w:rPr>
            </w:pPr>
            <w:r w:rsidRPr="001A73CA">
              <w:rPr>
                <w:szCs w:val="27"/>
                <w:lang w:eastAsia="en-US"/>
              </w:rPr>
              <w:t xml:space="preserve">Начальник (заместитель начальника) структурного подразделения </w:t>
            </w:r>
            <w:r w:rsidR="00B5042A">
              <w:rPr>
                <w:szCs w:val="27"/>
                <w:lang w:eastAsia="en-US"/>
              </w:rPr>
              <w:t xml:space="preserve">                      </w:t>
            </w:r>
            <w:r w:rsidRPr="001A73CA">
              <w:rPr>
                <w:szCs w:val="27"/>
                <w:lang w:eastAsia="en-US"/>
              </w:rPr>
              <w:t>ФСИН России, территориального органа ФСИН России, учреждения УИС</w:t>
            </w:r>
          </w:p>
        </w:tc>
      </w:tr>
      <w:tr w:rsidR="00B532E0" w:rsidTr="00BB407F">
        <w:trPr>
          <w:trHeight w:val="823"/>
        </w:trPr>
        <w:tc>
          <w:tcPr>
            <w:tcW w:w="3142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CF166F">
              <w:rPr>
                <w:sz w:val="24"/>
                <w:szCs w:val="24"/>
                <w:vertAlign w:val="superscript"/>
                <w:lang w:eastAsia="en-US"/>
              </w:rPr>
              <w:t>(специальное звание)</w:t>
            </w:r>
          </w:p>
        </w:tc>
        <w:tc>
          <w:tcPr>
            <w:tcW w:w="3251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B532E0" w:rsidRPr="001A73CA" w:rsidRDefault="00B532E0" w:rsidP="00BB407F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Cs w:val="27"/>
                <w:lang w:eastAsia="en-US"/>
              </w:rPr>
            </w:pPr>
            <w:r w:rsidRPr="00CF166F">
              <w:rPr>
                <w:sz w:val="24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145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</w:t>
            </w:r>
          </w:p>
          <w:p w:rsidR="00B532E0" w:rsidRPr="00CF166F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CF166F">
              <w:rPr>
                <w:sz w:val="24"/>
                <w:szCs w:val="24"/>
                <w:vertAlign w:val="superscript"/>
                <w:lang w:eastAsia="en-US"/>
              </w:rPr>
              <w:t>(инициалы, фамилия)</w:t>
            </w:r>
          </w:p>
        </w:tc>
      </w:tr>
      <w:tr w:rsidR="00B532E0" w:rsidTr="00600D9F">
        <w:trPr>
          <w:trHeight w:val="314"/>
        </w:trPr>
        <w:tc>
          <w:tcPr>
            <w:tcW w:w="9538" w:type="dxa"/>
            <w:gridSpan w:val="3"/>
          </w:tcPr>
          <w:p w:rsidR="00B532E0" w:rsidRPr="001A73CA" w:rsidRDefault="00BB407F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right="-108" w:firstLine="34"/>
              <w:contextualSpacing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подразделения собственной безопасности</w:t>
            </w:r>
            <w:r w:rsidRPr="001A73CA">
              <w:rPr>
                <w:rStyle w:val="FontStyle55"/>
                <w:spacing w:val="0"/>
                <w:szCs w:val="28"/>
                <w:lang w:eastAsia="en-US"/>
              </w:rPr>
              <w:t xml:space="preserve"> территориального органа ФСИН России</w:t>
            </w:r>
          </w:p>
        </w:tc>
      </w:tr>
      <w:tr w:rsidR="00B532E0" w:rsidTr="00600D9F">
        <w:trPr>
          <w:trHeight w:val="637"/>
        </w:trPr>
        <w:tc>
          <w:tcPr>
            <w:tcW w:w="3142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contextualSpacing/>
              <w:jc w:val="center"/>
              <w:rPr>
                <w:szCs w:val="27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  <w:r w:rsidRPr="001A73CA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D8319D">
              <w:rPr>
                <w:sz w:val="24"/>
                <w:szCs w:val="24"/>
                <w:vertAlign w:val="superscript"/>
                <w:lang w:eastAsia="en-US"/>
              </w:rPr>
              <w:t>(специальное звание)</w:t>
            </w:r>
          </w:p>
        </w:tc>
        <w:tc>
          <w:tcPr>
            <w:tcW w:w="3251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</w:t>
            </w:r>
          </w:p>
          <w:p w:rsidR="00B532E0" w:rsidRPr="00D8319D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D8319D">
              <w:rPr>
                <w:sz w:val="24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145" w:type="dxa"/>
          </w:tcPr>
          <w:p w:rsidR="00B532E0" w:rsidRPr="001A73CA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73CA">
              <w:rPr>
                <w:sz w:val="28"/>
                <w:szCs w:val="28"/>
                <w:lang w:eastAsia="en-US"/>
              </w:rPr>
              <w:t>____________________</w:t>
            </w:r>
          </w:p>
          <w:p w:rsidR="00B532E0" w:rsidRPr="00D8319D" w:rsidRDefault="00B532E0" w:rsidP="00CF218D">
            <w:pPr>
              <w:pStyle w:val="24"/>
              <w:shd w:val="clear" w:color="auto" w:fill="auto"/>
              <w:tabs>
                <w:tab w:val="left" w:pos="4565"/>
                <w:tab w:val="left" w:leader="underscore" w:pos="6533"/>
                <w:tab w:val="center" w:pos="7555"/>
                <w:tab w:val="left" w:leader="underscore" w:pos="9072"/>
              </w:tabs>
              <w:spacing w:line="240" w:lineRule="auto"/>
              <w:ind w:firstLine="24"/>
              <w:contextualSpacing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D8319D">
              <w:rPr>
                <w:sz w:val="24"/>
                <w:szCs w:val="24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B532E0" w:rsidRDefault="00B532E0" w:rsidP="0068142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 w:val="27"/>
          <w:szCs w:val="27"/>
        </w:rPr>
      </w:pPr>
    </w:p>
    <w:p w:rsidR="00B532E0" w:rsidRPr="00AB4B07" w:rsidRDefault="00B532E0" w:rsidP="0068142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 w:val="27"/>
          <w:szCs w:val="27"/>
        </w:rPr>
        <w:sectPr w:rsidR="00B532E0" w:rsidRPr="00AB4B07" w:rsidSect="00776CAC">
          <w:headerReference w:type="default" r:id="rId28"/>
          <w:footnotePr>
            <w:numRestart w:val="eachPage"/>
          </w:footnotePr>
          <w:type w:val="continuous"/>
          <w:pgSz w:w="11906" w:h="16838"/>
          <w:pgMar w:top="1134" w:right="709" w:bottom="1134" w:left="1701" w:header="568" w:footer="6" w:gutter="0"/>
          <w:cols w:space="720"/>
          <w:noEndnote/>
          <w:titlePg/>
          <w:docGrid w:linePitch="360"/>
        </w:sectPr>
      </w:pPr>
    </w:p>
    <w:p w:rsidR="00134B23" w:rsidRPr="00FE408C" w:rsidRDefault="00134B23" w:rsidP="00134B23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="002D2DD0">
        <w:rPr>
          <w:sz w:val="26"/>
          <w:szCs w:val="26"/>
        </w:rPr>
        <w:t>4</w:t>
      </w:r>
      <w:r w:rsidRPr="00FE408C">
        <w:rPr>
          <w:sz w:val="26"/>
          <w:szCs w:val="26"/>
        </w:rPr>
        <w:t xml:space="preserve"> </w:t>
      </w:r>
      <w:r w:rsidRPr="00FE408C">
        <w:rPr>
          <w:sz w:val="26"/>
          <w:szCs w:val="26"/>
        </w:rPr>
        <w:br/>
        <w:t>к Инструкции об организации</w:t>
      </w:r>
    </w:p>
    <w:p w:rsidR="00134B23" w:rsidRPr="00FE408C" w:rsidRDefault="00134B23" w:rsidP="00134B23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134B23" w:rsidRDefault="00134B23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134B23" w:rsidRPr="00FE408C" w:rsidRDefault="00134B23" w:rsidP="00134B23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134B23" w:rsidRPr="00FE408C" w:rsidRDefault="00134B23" w:rsidP="00134B23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B5042A" w:rsidRDefault="00B5042A" w:rsidP="00B5042A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042A" w:rsidRPr="00E066C6" w:rsidRDefault="00B5042A" w:rsidP="00B5042A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042A" w:rsidRPr="00BA44FC" w:rsidRDefault="00B5042A" w:rsidP="00B5042A">
      <w:pPr>
        <w:pStyle w:val="22"/>
        <w:shd w:val="clear" w:color="auto" w:fill="auto"/>
        <w:spacing w:after="0" w:line="240" w:lineRule="auto"/>
        <w:contextualSpacing/>
      </w:pPr>
      <w:r w:rsidRPr="00BA44FC">
        <w:t>ВРЕМЕННЫЙ ПРОПУСК</w:t>
      </w:r>
    </w:p>
    <w:p w:rsidR="00B5042A" w:rsidRDefault="00B5042A" w:rsidP="00B5042A">
      <w:pPr>
        <w:pStyle w:val="22"/>
        <w:shd w:val="clear" w:color="auto" w:fill="auto"/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105"/>
        <w:gridCol w:w="1957"/>
        <w:gridCol w:w="494"/>
        <w:gridCol w:w="28"/>
        <w:gridCol w:w="3128"/>
      </w:tblGrid>
      <w:tr w:rsidR="00B5042A" w:rsidRPr="00CA5461" w:rsidTr="009F4125">
        <w:tc>
          <w:tcPr>
            <w:tcW w:w="9712" w:type="dxa"/>
            <w:gridSpan w:val="5"/>
            <w:tcBorders>
              <w:top w:val="single" w:sz="4" w:space="0" w:color="auto"/>
            </w:tcBorders>
          </w:tcPr>
          <w:p w:rsidR="00B5042A" w:rsidRPr="00CF218D" w:rsidRDefault="00B5042A" w:rsidP="009F4125">
            <w:pPr>
              <w:pStyle w:val="3"/>
              <w:shd w:val="clear" w:color="auto" w:fill="auto"/>
              <w:spacing w:before="0" w:line="240" w:lineRule="auto"/>
              <w:ind w:firstLine="737"/>
              <w:contextualSpacing/>
              <w:jc w:val="center"/>
              <w:rPr>
                <w:rStyle w:val="11pt"/>
                <w:b w:val="0"/>
                <w:bCs/>
                <w:sz w:val="28"/>
                <w:szCs w:val="28"/>
                <w:lang w:eastAsia="en-US"/>
              </w:rPr>
            </w:pPr>
            <w:r w:rsidRPr="00CF218D">
              <w:rPr>
                <w:rStyle w:val="11pt"/>
                <w:b w:val="0"/>
                <w:bCs/>
                <w:sz w:val="28"/>
                <w:szCs w:val="28"/>
                <w:lang w:eastAsia="en-US"/>
              </w:rPr>
              <w:t xml:space="preserve">ФЕДЕРАЛЬНАЯ СЛУЖБА ИСПОЛНЕНИЯ НАКАЗАНИЙ </w:t>
            </w:r>
          </w:p>
          <w:p w:rsidR="00B5042A" w:rsidRPr="00CF218D" w:rsidRDefault="00B5042A" w:rsidP="009F4125">
            <w:pPr>
              <w:pStyle w:val="3"/>
              <w:shd w:val="clear" w:color="auto" w:fill="auto"/>
              <w:spacing w:before="0" w:line="240" w:lineRule="auto"/>
              <w:ind w:firstLine="737"/>
              <w:contextualSpacing/>
              <w:jc w:val="center"/>
              <w:rPr>
                <w:rStyle w:val="11pt"/>
                <w:b w:val="0"/>
                <w:bCs/>
                <w:sz w:val="28"/>
                <w:szCs w:val="28"/>
                <w:lang w:eastAsia="en-US"/>
              </w:rPr>
            </w:pPr>
          </w:p>
          <w:p w:rsidR="00B5042A" w:rsidRPr="001A73CA" w:rsidRDefault="00B5042A" w:rsidP="009F4125">
            <w:pPr>
              <w:pStyle w:val="3"/>
              <w:shd w:val="clear" w:color="auto" w:fill="auto"/>
              <w:spacing w:before="0" w:line="240" w:lineRule="auto"/>
              <w:ind w:firstLine="737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F218D">
              <w:rPr>
                <w:rStyle w:val="11pt"/>
                <w:b w:val="0"/>
                <w:bCs/>
                <w:sz w:val="28"/>
                <w:szCs w:val="28"/>
                <w:lang w:eastAsia="en-US"/>
              </w:rPr>
              <w:t>ВРЕМЕННЫЙ ПРОПУСК № ___</w:t>
            </w:r>
          </w:p>
        </w:tc>
      </w:tr>
      <w:tr w:rsidR="00B5042A" w:rsidRPr="00CA5461" w:rsidTr="009F4125">
        <w:tc>
          <w:tcPr>
            <w:tcW w:w="9712" w:type="dxa"/>
            <w:gridSpan w:val="5"/>
          </w:tcPr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rPr>
                <w:rStyle w:val="9"/>
                <w:sz w:val="28"/>
                <w:szCs w:val="28"/>
                <w:lang w:eastAsia="en-US"/>
              </w:rPr>
            </w:pPr>
            <w:r w:rsidRPr="001A73CA">
              <w:rPr>
                <w:rStyle w:val="9"/>
                <w:sz w:val="28"/>
                <w:szCs w:val="28"/>
                <w:lang w:eastAsia="en-US"/>
              </w:rPr>
              <w:t>Выдан _____________________________________________________________</w:t>
            </w:r>
          </w:p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rPr>
                <w:rStyle w:val="9"/>
                <w:sz w:val="28"/>
                <w:szCs w:val="28"/>
                <w:lang w:eastAsia="en-US"/>
              </w:rPr>
            </w:pPr>
            <w:r w:rsidRPr="001A73CA">
              <w:rPr>
                <w:rStyle w:val="9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rPr>
                <w:rStyle w:val="9"/>
                <w:sz w:val="20"/>
                <w:lang w:eastAsia="en-US"/>
              </w:rPr>
            </w:pPr>
            <w:r w:rsidRPr="001A73CA">
              <w:rPr>
                <w:rStyle w:val="9"/>
                <w:sz w:val="20"/>
                <w:lang w:eastAsia="en-US"/>
              </w:rPr>
              <w:t>(фамилия, имя, отчество, место работы)</w:t>
            </w:r>
          </w:p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rPr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B5042A" w:rsidRPr="00CA5461" w:rsidTr="009F4125">
        <w:tc>
          <w:tcPr>
            <w:tcW w:w="6584" w:type="dxa"/>
            <w:gridSpan w:val="4"/>
          </w:tcPr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/>
                <w:sz w:val="28"/>
                <w:szCs w:val="28"/>
                <w:lang w:eastAsia="en-US"/>
              </w:rPr>
            </w:pPr>
            <w:r w:rsidRPr="001A73CA">
              <w:rPr>
                <w:b w:val="0"/>
                <w:bCs/>
                <w:sz w:val="28"/>
                <w:szCs w:val="28"/>
                <w:lang w:eastAsia="en-US"/>
              </w:rPr>
              <w:t>Действителен по «_____» _____________ 20__ г.</w:t>
            </w:r>
          </w:p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ind w:firstLine="737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042A" w:rsidRPr="00CA5461" w:rsidTr="009F4125">
        <w:tc>
          <w:tcPr>
            <w:tcW w:w="9712" w:type="dxa"/>
            <w:gridSpan w:val="5"/>
          </w:tcPr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jc w:val="left"/>
              <w:rPr>
                <w:rStyle w:val="11pt"/>
                <w:sz w:val="28"/>
                <w:szCs w:val="28"/>
                <w:lang w:eastAsia="en-US"/>
              </w:rPr>
            </w:pPr>
            <w:r w:rsidRPr="001A73CA">
              <w:rPr>
                <w:rStyle w:val="11pt"/>
                <w:sz w:val="28"/>
                <w:szCs w:val="28"/>
                <w:lang w:eastAsia="en-US"/>
              </w:rPr>
              <w:t>Наименование подразделения, куда следует _____________________________</w:t>
            </w:r>
          </w:p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jc w:val="left"/>
              <w:rPr>
                <w:rStyle w:val="11pt"/>
                <w:sz w:val="28"/>
                <w:szCs w:val="28"/>
                <w:lang w:eastAsia="en-US"/>
              </w:rPr>
            </w:pPr>
            <w:r w:rsidRPr="001A73CA">
              <w:rPr>
                <w:rStyle w:val="11pt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jc w:val="left"/>
              <w:rPr>
                <w:bCs/>
                <w:sz w:val="28"/>
                <w:szCs w:val="28"/>
                <w:lang w:eastAsia="en-US"/>
              </w:rPr>
            </w:pPr>
          </w:p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5042A" w:rsidRPr="00CA5461" w:rsidTr="009F4125">
        <w:tc>
          <w:tcPr>
            <w:tcW w:w="9712" w:type="dxa"/>
            <w:gridSpan w:val="5"/>
          </w:tcPr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/>
                <w:sz w:val="28"/>
                <w:szCs w:val="28"/>
                <w:lang w:eastAsia="en-US"/>
              </w:rPr>
            </w:pPr>
            <w:r w:rsidRPr="001A73CA">
              <w:rPr>
                <w:b w:val="0"/>
                <w:bCs/>
                <w:sz w:val="28"/>
                <w:szCs w:val="28"/>
                <w:lang w:eastAsia="en-US"/>
              </w:rPr>
              <w:t xml:space="preserve">Подпись лица, выдавшего пропуск </w:t>
            </w:r>
          </w:p>
          <w:p w:rsidR="00B5042A" w:rsidRPr="001A73CA" w:rsidRDefault="00B5042A" w:rsidP="009F4125">
            <w:pPr>
              <w:pStyle w:val="22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B5042A" w:rsidTr="009F4125">
        <w:tc>
          <w:tcPr>
            <w:tcW w:w="4105" w:type="dxa"/>
          </w:tcPr>
          <w:p w:rsidR="00B5042A" w:rsidRPr="00CF218D" w:rsidRDefault="00B5042A" w:rsidP="009F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CF218D">
              <w:rPr>
                <w:rFonts w:ascii="Times New Roman" w:hAnsi="Times New Roman"/>
                <w:sz w:val="20"/>
                <w:lang w:eastAsia="en-US"/>
              </w:rPr>
              <w:t>____________________________________</w:t>
            </w:r>
          </w:p>
          <w:p w:rsidR="00B5042A" w:rsidRPr="00CF218D" w:rsidRDefault="00B5042A" w:rsidP="009F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CF218D">
              <w:rPr>
                <w:rFonts w:ascii="Times New Roman" w:hAnsi="Times New Roman"/>
                <w:sz w:val="20"/>
                <w:lang w:eastAsia="en-US"/>
              </w:rPr>
              <w:t>(должность, специальное звание)</w:t>
            </w:r>
          </w:p>
        </w:tc>
        <w:tc>
          <w:tcPr>
            <w:tcW w:w="1957" w:type="dxa"/>
          </w:tcPr>
          <w:p w:rsidR="00B5042A" w:rsidRPr="00CF218D" w:rsidRDefault="00B5042A" w:rsidP="009F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CF218D">
              <w:rPr>
                <w:rFonts w:ascii="Times New Roman" w:hAnsi="Times New Roman"/>
                <w:sz w:val="20"/>
                <w:lang w:eastAsia="en-US"/>
              </w:rPr>
              <w:t>_________________</w:t>
            </w:r>
          </w:p>
          <w:p w:rsidR="00B5042A" w:rsidRPr="00CF218D" w:rsidRDefault="00B5042A" w:rsidP="009F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18D">
              <w:rPr>
                <w:rFonts w:ascii="Times New Roman" w:hAnsi="Times New Roman"/>
                <w:sz w:val="20"/>
                <w:lang w:eastAsia="en-US"/>
              </w:rPr>
              <w:t>(подпись)</w:t>
            </w:r>
          </w:p>
        </w:tc>
        <w:tc>
          <w:tcPr>
            <w:tcW w:w="3650" w:type="dxa"/>
            <w:gridSpan w:val="3"/>
          </w:tcPr>
          <w:p w:rsidR="00B5042A" w:rsidRPr="00CF218D" w:rsidRDefault="00B5042A" w:rsidP="009F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CF218D">
              <w:rPr>
                <w:rFonts w:ascii="Times New Roman" w:hAnsi="Times New Roman"/>
                <w:sz w:val="20"/>
                <w:lang w:eastAsia="en-US"/>
              </w:rPr>
              <w:t>_________________________________</w:t>
            </w:r>
          </w:p>
          <w:p w:rsidR="00B5042A" w:rsidRPr="00CF218D" w:rsidRDefault="00B5042A" w:rsidP="009F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F218D">
              <w:rPr>
                <w:rFonts w:ascii="Times New Roman" w:hAnsi="Times New Roman"/>
                <w:sz w:val="20"/>
                <w:lang w:eastAsia="en-US"/>
              </w:rPr>
              <w:t>(инициалы, фамилия)</w:t>
            </w:r>
          </w:p>
        </w:tc>
      </w:tr>
      <w:tr w:rsidR="00B5042A" w:rsidTr="009F4125">
        <w:tc>
          <w:tcPr>
            <w:tcW w:w="4105" w:type="dxa"/>
            <w:tcBorders>
              <w:bottom w:val="single" w:sz="4" w:space="0" w:color="auto"/>
            </w:tcBorders>
          </w:tcPr>
          <w:p w:rsidR="00B5042A" w:rsidRPr="00CF218D" w:rsidRDefault="00B5042A" w:rsidP="009F41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5042A" w:rsidRPr="00CF218D" w:rsidRDefault="00B5042A" w:rsidP="009F41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218D"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____________20__ г.</w:t>
            </w:r>
          </w:p>
          <w:p w:rsidR="00B5042A" w:rsidRPr="00CF218D" w:rsidRDefault="00B5042A" w:rsidP="009F41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B5042A" w:rsidRPr="00CF218D" w:rsidRDefault="00B5042A" w:rsidP="009F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ind w:firstLine="737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B5042A" w:rsidRPr="00CF218D" w:rsidRDefault="00B5042A" w:rsidP="009F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ind w:firstLine="737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5042A" w:rsidRDefault="00B5042A" w:rsidP="00B5042A">
      <w:pPr>
        <w:pStyle w:val="3"/>
        <w:shd w:val="clear" w:color="auto" w:fill="auto"/>
        <w:tabs>
          <w:tab w:val="left" w:pos="1134"/>
        </w:tabs>
        <w:spacing w:before="0"/>
        <w:rPr>
          <w:sz w:val="28"/>
          <w:szCs w:val="28"/>
        </w:rPr>
      </w:pPr>
    </w:p>
    <w:p w:rsidR="00B5042A" w:rsidRDefault="00B5042A" w:rsidP="00B5042A">
      <w:pPr>
        <w:pStyle w:val="3"/>
        <w:shd w:val="clear" w:color="auto" w:fill="auto"/>
        <w:tabs>
          <w:tab w:val="left" w:pos="1134"/>
        </w:tabs>
        <w:spacing w:before="0"/>
        <w:rPr>
          <w:sz w:val="28"/>
          <w:szCs w:val="28"/>
        </w:rPr>
      </w:pPr>
    </w:p>
    <w:p w:rsidR="00B5042A" w:rsidRPr="00AB4B07" w:rsidRDefault="00B5042A" w:rsidP="00B5042A">
      <w:pPr>
        <w:pStyle w:val="3"/>
        <w:shd w:val="clear" w:color="auto" w:fill="auto"/>
        <w:spacing w:before="0" w:line="240" w:lineRule="auto"/>
        <w:contextualSpacing/>
        <w:jc w:val="center"/>
      </w:pPr>
      <w:r>
        <w:rPr>
          <w:sz w:val="28"/>
          <w:szCs w:val="28"/>
        </w:rPr>
        <w:t>_____________</w:t>
      </w:r>
    </w:p>
    <w:p w:rsidR="00D8319D" w:rsidRDefault="00D8319D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D8319D" w:rsidRPr="00FE408C" w:rsidRDefault="00D8319D" w:rsidP="00D8319D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="002D2DD0">
        <w:rPr>
          <w:sz w:val="26"/>
          <w:szCs w:val="26"/>
        </w:rPr>
        <w:t>5</w:t>
      </w:r>
      <w:r w:rsidRPr="00FE408C">
        <w:rPr>
          <w:sz w:val="26"/>
          <w:szCs w:val="26"/>
        </w:rPr>
        <w:t xml:space="preserve"> </w:t>
      </w:r>
      <w:r w:rsidRPr="00FE408C">
        <w:rPr>
          <w:sz w:val="26"/>
          <w:szCs w:val="26"/>
        </w:rPr>
        <w:br/>
        <w:t>к Инструкции об организации</w:t>
      </w:r>
    </w:p>
    <w:p w:rsidR="00D8319D" w:rsidRPr="00FE408C" w:rsidRDefault="00D8319D" w:rsidP="00D8319D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D8319D" w:rsidRDefault="00D8319D" w:rsidP="00D8319D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8319D" w:rsidRPr="00FE408C" w:rsidRDefault="00D8319D" w:rsidP="00D8319D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8319D" w:rsidRPr="00FE408C" w:rsidRDefault="00D8319D" w:rsidP="00D8319D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B532E0" w:rsidRDefault="00B532E0" w:rsidP="008D5188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042A" w:rsidRPr="00553974" w:rsidRDefault="00B5042A" w:rsidP="008D5188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32E0" w:rsidRPr="00E95171" w:rsidRDefault="00B532E0" w:rsidP="005D0029">
      <w:pPr>
        <w:pStyle w:val="22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E95171">
        <w:rPr>
          <w:sz w:val="28"/>
          <w:szCs w:val="28"/>
        </w:rPr>
        <w:t>ЖУРНАЛ</w:t>
      </w:r>
    </w:p>
    <w:p w:rsidR="00B532E0" w:rsidRPr="00AB4B07" w:rsidRDefault="00B532E0" w:rsidP="00040D83">
      <w:pPr>
        <w:pStyle w:val="3"/>
        <w:shd w:val="clear" w:color="auto" w:fill="auto"/>
        <w:spacing w:before="0" w:line="240" w:lineRule="auto"/>
        <w:ind w:right="171"/>
        <w:contextualSpacing/>
        <w:jc w:val="center"/>
        <w:rPr>
          <w:sz w:val="28"/>
          <w:szCs w:val="28"/>
        </w:rPr>
      </w:pPr>
      <w:r w:rsidRPr="00E95171">
        <w:rPr>
          <w:b/>
          <w:sz w:val="28"/>
          <w:szCs w:val="28"/>
        </w:rPr>
        <w:t>учета выдачи временных пропусков</w:t>
      </w:r>
      <w:r w:rsidR="00760DDD">
        <w:rPr>
          <w:b/>
          <w:sz w:val="28"/>
          <w:szCs w:val="28"/>
        </w:rPr>
        <w:t xml:space="preserve"> и разовых электронных пропусков</w:t>
      </w:r>
    </w:p>
    <w:p w:rsidR="00B532E0" w:rsidRPr="00AB4B07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1299"/>
        <w:gridCol w:w="993"/>
        <w:gridCol w:w="1854"/>
        <w:gridCol w:w="1689"/>
        <w:gridCol w:w="993"/>
        <w:gridCol w:w="1134"/>
        <w:gridCol w:w="1134"/>
      </w:tblGrid>
      <w:tr w:rsidR="00B532E0" w:rsidRPr="00E95171" w:rsidTr="00E95171">
        <w:trPr>
          <w:trHeight w:hRule="exact" w:val="12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95171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E95171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Фамилия,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имя,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Место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работы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 xml:space="preserve">Документ, удостоверяющий личность, </w:t>
            </w:r>
            <w:r>
              <w:rPr>
                <w:rStyle w:val="100"/>
                <w:b w:val="0"/>
                <w:bCs/>
                <w:sz w:val="24"/>
                <w:szCs w:val="24"/>
              </w:rPr>
              <w:br/>
              <w:t>его номер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Структурное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подразделение,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направившее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заявку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0"/>
                <w:b w:val="0"/>
                <w:bCs/>
                <w:sz w:val="24"/>
                <w:szCs w:val="24"/>
              </w:rPr>
              <w:t>Номер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пропуска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Срок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действия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пропуска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Дата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выдачи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пропуска</w:t>
            </w:r>
          </w:p>
        </w:tc>
      </w:tr>
      <w:tr w:rsidR="00B532E0" w:rsidRPr="00E95171" w:rsidTr="003A1CDC">
        <w:trPr>
          <w:trHeight w:hRule="exact" w:val="2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3A1CD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3A1CD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3A1CD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0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3A1CD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0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3A1CD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0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3A1CD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A73C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3A1CD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1A73CA" w:rsidRDefault="00B532E0" w:rsidP="003A1CD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5171">
              <w:rPr>
                <w:rStyle w:val="100"/>
                <w:b w:val="0"/>
                <w:bCs/>
                <w:sz w:val="24"/>
                <w:szCs w:val="24"/>
              </w:rPr>
              <w:t>8</w:t>
            </w:r>
          </w:p>
        </w:tc>
      </w:tr>
      <w:tr w:rsidR="00B532E0" w:rsidRPr="00AB4B07" w:rsidTr="00E95171">
        <w:trPr>
          <w:trHeight w:val="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B532E0" w:rsidRPr="00AB4B07" w:rsidTr="00E95171">
        <w:trPr>
          <w:trHeight w:val="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B532E0" w:rsidRPr="00AB4B07" w:rsidTr="00E95171">
        <w:trPr>
          <w:trHeight w:val="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AB4B07" w:rsidRDefault="00B532E0" w:rsidP="0000581A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B532E0" w:rsidRDefault="00B532E0" w:rsidP="00E95171">
      <w:pPr>
        <w:pStyle w:val="3"/>
        <w:shd w:val="clear" w:color="auto" w:fill="auto"/>
        <w:tabs>
          <w:tab w:val="left" w:pos="1134"/>
        </w:tabs>
        <w:spacing w:before="0"/>
        <w:rPr>
          <w:sz w:val="28"/>
          <w:szCs w:val="28"/>
        </w:rPr>
      </w:pPr>
    </w:p>
    <w:p w:rsidR="00B532E0" w:rsidRDefault="00B532E0" w:rsidP="00E95171">
      <w:pPr>
        <w:pStyle w:val="3"/>
        <w:shd w:val="clear" w:color="auto" w:fill="auto"/>
        <w:tabs>
          <w:tab w:val="left" w:pos="1134"/>
        </w:tabs>
        <w:spacing w:before="0"/>
        <w:rPr>
          <w:sz w:val="28"/>
          <w:szCs w:val="28"/>
        </w:rPr>
      </w:pPr>
    </w:p>
    <w:p w:rsidR="00B532E0" w:rsidRPr="00AB4B07" w:rsidRDefault="00B532E0" w:rsidP="00E95171">
      <w:pPr>
        <w:pStyle w:val="3"/>
        <w:shd w:val="clear" w:color="auto" w:fill="auto"/>
        <w:spacing w:before="0" w:line="240" w:lineRule="auto"/>
        <w:contextualSpacing/>
        <w:jc w:val="center"/>
      </w:pPr>
      <w:r>
        <w:rPr>
          <w:sz w:val="28"/>
          <w:szCs w:val="28"/>
        </w:rPr>
        <w:t>_____________</w:t>
      </w:r>
    </w:p>
    <w:p w:rsidR="00B532E0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Pr="00E95171" w:rsidRDefault="00B532E0" w:rsidP="005D0029">
      <w:pPr>
        <w:spacing w:after="0" w:line="240" w:lineRule="auto"/>
        <w:contextualSpacing/>
        <w:rPr>
          <w:sz w:val="28"/>
          <w:szCs w:val="28"/>
        </w:rPr>
        <w:sectPr w:rsidR="00B532E0" w:rsidRPr="00E95171" w:rsidSect="008061E3">
          <w:footnotePr>
            <w:numRestart w:val="eachPage"/>
          </w:footnotePr>
          <w:pgSz w:w="11906" w:h="16838"/>
          <w:pgMar w:top="1134" w:right="709" w:bottom="1134" w:left="1701" w:header="426" w:footer="6" w:gutter="0"/>
          <w:cols w:space="720"/>
          <w:noEndnote/>
          <w:docGrid w:linePitch="360"/>
        </w:sectPr>
      </w:pPr>
    </w:p>
    <w:p w:rsidR="00D8319D" w:rsidRPr="00FE408C" w:rsidRDefault="00D8319D" w:rsidP="00D8319D">
      <w:pPr>
        <w:pStyle w:val="3"/>
        <w:shd w:val="clear" w:color="auto" w:fill="auto"/>
        <w:tabs>
          <w:tab w:val="left" w:pos="6360"/>
          <w:tab w:val="center" w:pos="7442"/>
        </w:tabs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="002D2DD0">
        <w:rPr>
          <w:sz w:val="26"/>
          <w:szCs w:val="26"/>
        </w:rPr>
        <w:t>6</w:t>
      </w:r>
      <w:r w:rsidRPr="00FE408C">
        <w:rPr>
          <w:sz w:val="26"/>
          <w:szCs w:val="26"/>
        </w:rPr>
        <w:t xml:space="preserve"> </w:t>
      </w:r>
      <w:r w:rsidRPr="00FE408C">
        <w:rPr>
          <w:sz w:val="26"/>
          <w:szCs w:val="26"/>
        </w:rPr>
        <w:br/>
        <w:t>к Инструкции об организации</w:t>
      </w:r>
    </w:p>
    <w:p w:rsidR="00D8319D" w:rsidRPr="00FE408C" w:rsidRDefault="00D8319D" w:rsidP="00D8319D">
      <w:pPr>
        <w:pStyle w:val="3"/>
        <w:shd w:val="clear" w:color="auto" w:fill="auto"/>
        <w:spacing w:before="0" w:line="240" w:lineRule="auto"/>
        <w:ind w:left="5103"/>
        <w:jc w:val="center"/>
        <w:rPr>
          <w:sz w:val="26"/>
          <w:szCs w:val="26"/>
        </w:rPr>
      </w:pPr>
      <w:r w:rsidRPr="00FE408C">
        <w:rPr>
          <w:sz w:val="26"/>
          <w:szCs w:val="26"/>
        </w:rPr>
        <w:t xml:space="preserve">пропускного режима </w:t>
      </w:r>
      <w:r w:rsidRPr="00FE408C">
        <w:rPr>
          <w:sz w:val="26"/>
          <w:szCs w:val="26"/>
        </w:rPr>
        <w:br/>
        <w:t xml:space="preserve">в административных зданиях </w:t>
      </w:r>
      <w:r w:rsidRPr="00FE408C">
        <w:rPr>
          <w:sz w:val="26"/>
          <w:szCs w:val="26"/>
        </w:rPr>
        <w:br/>
        <w:t xml:space="preserve">и на объектах (территориях) </w:t>
      </w:r>
      <w:r w:rsidRPr="00FE408C">
        <w:rPr>
          <w:sz w:val="26"/>
          <w:szCs w:val="26"/>
        </w:rPr>
        <w:br/>
        <w:t>уголовно-исполнительной системы</w:t>
      </w:r>
    </w:p>
    <w:p w:rsidR="00D8319D" w:rsidRDefault="00D8319D" w:rsidP="00D8319D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8319D" w:rsidRPr="00FE408C" w:rsidRDefault="00D8319D" w:rsidP="00D8319D">
      <w:pPr>
        <w:pStyle w:val="3"/>
        <w:shd w:val="clear" w:color="auto" w:fill="auto"/>
        <w:spacing w:before="0" w:line="326" w:lineRule="exact"/>
        <w:ind w:left="5103" w:right="-1"/>
        <w:jc w:val="center"/>
        <w:rPr>
          <w:sz w:val="26"/>
          <w:szCs w:val="26"/>
        </w:rPr>
      </w:pPr>
    </w:p>
    <w:p w:rsidR="00D8319D" w:rsidRPr="00FE408C" w:rsidRDefault="00D8319D" w:rsidP="00D8319D">
      <w:pPr>
        <w:pStyle w:val="22"/>
        <w:shd w:val="clear" w:color="auto" w:fill="auto"/>
        <w:spacing w:after="0" w:line="240" w:lineRule="auto"/>
        <w:ind w:left="5103"/>
        <w:contextualSpacing/>
        <w:rPr>
          <w:b w:val="0"/>
          <w:sz w:val="26"/>
          <w:szCs w:val="26"/>
        </w:rPr>
      </w:pPr>
      <w:r w:rsidRPr="00FE408C">
        <w:rPr>
          <w:b w:val="0"/>
          <w:sz w:val="26"/>
          <w:szCs w:val="26"/>
        </w:rPr>
        <w:t>Рекомендуемый образец</w:t>
      </w:r>
    </w:p>
    <w:p w:rsidR="00B532E0" w:rsidRDefault="00B532E0" w:rsidP="00E95171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042A" w:rsidRPr="00553974" w:rsidRDefault="00B5042A" w:rsidP="00E95171">
      <w:pPr>
        <w:pStyle w:val="3"/>
        <w:shd w:val="clear" w:color="auto" w:fill="auto"/>
        <w:spacing w:before="0" w:line="326" w:lineRule="exact"/>
        <w:ind w:left="4536" w:right="-1"/>
        <w:jc w:val="center"/>
      </w:pPr>
    </w:p>
    <w:p w:rsidR="00B532E0" w:rsidRPr="00E95171" w:rsidRDefault="00B532E0" w:rsidP="00E95171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E95171">
        <w:rPr>
          <w:b/>
          <w:sz w:val="28"/>
          <w:szCs w:val="28"/>
        </w:rPr>
        <w:t>КНИГА</w:t>
      </w:r>
    </w:p>
    <w:p w:rsidR="00B532E0" w:rsidRPr="00E95171" w:rsidRDefault="00B532E0" w:rsidP="00E95171">
      <w:pPr>
        <w:pStyle w:val="3"/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E95171">
        <w:rPr>
          <w:b/>
          <w:sz w:val="28"/>
          <w:szCs w:val="28"/>
        </w:rPr>
        <w:t>учета в</w:t>
      </w:r>
      <w:r>
        <w:rPr>
          <w:b/>
          <w:sz w:val="28"/>
          <w:szCs w:val="28"/>
        </w:rPr>
        <w:t xml:space="preserve">ыдачи </w:t>
      </w:r>
      <w:r w:rsidR="00FD7292">
        <w:rPr>
          <w:b/>
          <w:sz w:val="28"/>
          <w:szCs w:val="28"/>
        </w:rPr>
        <w:t xml:space="preserve">специальных </w:t>
      </w:r>
      <w:r>
        <w:rPr>
          <w:b/>
          <w:sz w:val="28"/>
          <w:szCs w:val="28"/>
        </w:rPr>
        <w:t>пропусков для служебн</w:t>
      </w:r>
      <w:r w:rsidR="00FD729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="00FD7292">
        <w:rPr>
          <w:b/>
          <w:sz w:val="28"/>
          <w:szCs w:val="28"/>
        </w:rPr>
        <w:br/>
      </w:r>
      <w:r>
        <w:rPr>
          <w:b/>
          <w:sz w:val="28"/>
          <w:szCs w:val="28"/>
        </w:rPr>
        <w:t>транспортн</w:t>
      </w:r>
      <w:r w:rsidR="00FD729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средств</w:t>
      </w:r>
      <w:r w:rsidR="00FD7292">
        <w:rPr>
          <w:b/>
          <w:sz w:val="28"/>
          <w:szCs w:val="28"/>
        </w:rPr>
        <w:t xml:space="preserve"> </w:t>
      </w:r>
      <w:r w:rsidRPr="00E95171">
        <w:rPr>
          <w:b/>
          <w:sz w:val="28"/>
          <w:szCs w:val="28"/>
        </w:rPr>
        <w:t>ФСИН России</w:t>
      </w:r>
    </w:p>
    <w:p w:rsidR="00B532E0" w:rsidRPr="00E95171" w:rsidRDefault="00B532E0" w:rsidP="005D0029">
      <w:pPr>
        <w:pStyle w:val="3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1423"/>
        <w:gridCol w:w="2003"/>
        <w:gridCol w:w="1551"/>
        <w:gridCol w:w="1275"/>
        <w:gridCol w:w="1310"/>
        <w:gridCol w:w="1384"/>
      </w:tblGrid>
      <w:tr w:rsidR="00B532E0" w:rsidRPr="003A1CDC" w:rsidTr="003A1CDC">
        <w:trPr>
          <w:trHeight w:hRule="exact"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№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A1CDC">
              <w:rPr>
                <w:rStyle w:val="100"/>
                <w:b w:val="0"/>
                <w:bCs/>
                <w:sz w:val="24"/>
                <w:szCs w:val="24"/>
              </w:rPr>
              <w:t>п</w:t>
            </w:r>
            <w:proofErr w:type="gramEnd"/>
            <w:r w:rsidRPr="003A1CDC">
              <w:rPr>
                <w:rStyle w:val="100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Номер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пропуска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Государственный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регистрационный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знак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транспортного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Наименование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Дата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получения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Фамилия,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инициалы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получателя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Подпись</w:t>
            </w:r>
          </w:p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получателя</w:t>
            </w:r>
          </w:p>
        </w:tc>
      </w:tr>
      <w:tr w:rsidR="00B532E0" w:rsidRPr="003A1CDC" w:rsidTr="003A1CDC">
        <w:trPr>
          <w:trHeight w:hRule="exact"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2E0" w:rsidRPr="001A73CA" w:rsidRDefault="00B532E0" w:rsidP="00E95171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1CDC">
              <w:rPr>
                <w:rStyle w:val="100"/>
                <w:b w:val="0"/>
                <w:bCs/>
                <w:sz w:val="24"/>
                <w:szCs w:val="24"/>
              </w:rPr>
              <w:t>7</w:t>
            </w:r>
          </w:p>
        </w:tc>
      </w:tr>
      <w:tr w:rsidR="00B532E0" w:rsidRPr="00490F0D" w:rsidTr="003A1CDC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B532E0" w:rsidRPr="00490F0D" w:rsidTr="003A1CDC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B532E0" w:rsidRPr="00490F0D" w:rsidTr="003A1CDC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E0" w:rsidRPr="00490F0D" w:rsidRDefault="00B532E0" w:rsidP="0032233F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B532E0" w:rsidRPr="00490F0D" w:rsidRDefault="00B532E0" w:rsidP="005D0029">
      <w:pPr>
        <w:spacing w:after="0" w:line="240" w:lineRule="auto"/>
        <w:contextualSpacing/>
        <w:rPr>
          <w:sz w:val="2"/>
          <w:szCs w:val="2"/>
        </w:rPr>
      </w:pPr>
    </w:p>
    <w:p w:rsidR="00B532E0" w:rsidRDefault="00B532E0" w:rsidP="00E95171">
      <w:pPr>
        <w:pStyle w:val="3"/>
        <w:shd w:val="clear" w:color="auto" w:fill="auto"/>
        <w:tabs>
          <w:tab w:val="left" w:pos="1134"/>
        </w:tabs>
        <w:spacing w:before="0"/>
        <w:rPr>
          <w:sz w:val="28"/>
          <w:szCs w:val="28"/>
        </w:rPr>
      </w:pPr>
    </w:p>
    <w:p w:rsidR="00B532E0" w:rsidRDefault="00B532E0" w:rsidP="00E95171">
      <w:pPr>
        <w:pStyle w:val="3"/>
        <w:shd w:val="clear" w:color="auto" w:fill="auto"/>
        <w:tabs>
          <w:tab w:val="left" w:pos="1134"/>
        </w:tabs>
        <w:spacing w:before="0"/>
        <w:rPr>
          <w:sz w:val="28"/>
          <w:szCs w:val="28"/>
        </w:rPr>
      </w:pPr>
    </w:p>
    <w:p w:rsidR="00B532E0" w:rsidRPr="00EC6437" w:rsidRDefault="00B532E0" w:rsidP="002D2DD0">
      <w:pPr>
        <w:pStyle w:val="3"/>
        <w:shd w:val="clear" w:color="auto" w:fill="auto"/>
        <w:spacing w:before="0" w:line="240" w:lineRule="auto"/>
        <w:contextualSpacing/>
        <w:jc w:val="center"/>
      </w:pPr>
      <w:r>
        <w:rPr>
          <w:sz w:val="28"/>
          <w:szCs w:val="28"/>
        </w:rPr>
        <w:t>_____________</w:t>
      </w:r>
    </w:p>
    <w:sectPr w:rsidR="00B532E0" w:rsidRPr="00EC6437" w:rsidSect="00D8319D">
      <w:footnotePr>
        <w:numRestart w:val="eachPage"/>
      </w:footnotePr>
      <w:pgSz w:w="11906" w:h="16838"/>
      <w:pgMar w:top="1134" w:right="70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37" w:rsidRPr="00710589" w:rsidRDefault="004A3437" w:rsidP="00710589">
      <w:pPr>
        <w:pStyle w:val="juscontext"/>
        <w:spacing w:before="0" w:after="0" w:line="240" w:lineRule="auto"/>
        <w:rPr>
          <w:rFonts w:ascii="Calibri" w:hAnsi="Calibri" w:cs="Courier New"/>
          <w:color w:val="000000"/>
          <w:sz w:val="22"/>
          <w:szCs w:val="24"/>
        </w:rPr>
      </w:pPr>
      <w:r>
        <w:separator/>
      </w:r>
    </w:p>
  </w:endnote>
  <w:endnote w:type="continuationSeparator" w:id="0">
    <w:p w:rsidR="004A3437" w:rsidRPr="00710589" w:rsidRDefault="004A3437" w:rsidP="00710589">
      <w:pPr>
        <w:pStyle w:val="juscontext"/>
        <w:spacing w:before="0" w:after="0" w:line="240" w:lineRule="auto"/>
        <w:rPr>
          <w:rFonts w:ascii="Calibri" w:hAnsi="Calibri" w:cs="Courier New"/>
          <w:color w:val="000000"/>
          <w:sz w:val="22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37" w:rsidRPr="00710589" w:rsidRDefault="004A3437" w:rsidP="00710589">
      <w:pPr>
        <w:pStyle w:val="juscontext"/>
        <w:spacing w:before="0" w:after="0" w:line="240" w:lineRule="auto"/>
        <w:rPr>
          <w:rFonts w:ascii="Calibri" w:hAnsi="Calibri" w:cs="Courier New"/>
          <w:color w:val="000000"/>
          <w:sz w:val="22"/>
          <w:szCs w:val="24"/>
        </w:rPr>
      </w:pPr>
      <w:r>
        <w:separator/>
      </w:r>
    </w:p>
  </w:footnote>
  <w:footnote w:type="continuationSeparator" w:id="0">
    <w:p w:rsidR="004A3437" w:rsidRPr="00710589" w:rsidRDefault="004A3437" w:rsidP="00710589">
      <w:pPr>
        <w:pStyle w:val="juscontext"/>
        <w:spacing w:before="0" w:after="0" w:line="240" w:lineRule="auto"/>
        <w:rPr>
          <w:rFonts w:ascii="Calibri" w:hAnsi="Calibri" w:cs="Courier New"/>
          <w:color w:val="000000"/>
          <w:sz w:val="22"/>
          <w:szCs w:val="24"/>
        </w:rPr>
      </w:pPr>
      <w:r>
        <w:continuationSeparator/>
      </w:r>
    </w:p>
  </w:footnote>
  <w:footnote w:id="1">
    <w:p w:rsidR="00543F89" w:rsidRDefault="00543F89" w:rsidP="008E608A">
      <w:pPr>
        <w:pStyle w:val="af7"/>
      </w:pPr>
      <w:r>
        <w:rPr>
          <w:rStyle w:val="af6"/>
        </w:rPr>
        <w:footnoteRef/>
      </w:r>
      <w:r>
        <w:t xml:space="preserve"> Далее – УИС.</w:t>
      </w:r>
    </w:p>
  </w:footnote>
  <w:footnote w:id="2">
    <w:p w:rsidR="00543F89" w:rsidRDefault="00543F89" w:rsidP="00494D9F">
      <w:pPr>
        <w:pStyle w:val="af7"/>
      </w:pPr>
      <w:r>
        <w:rPr>
          <w:rStyle w:val="af6"/>
        </w:rPr>
        <w:footnoteRef/>
      </w:r>
      <w:r>
        <w:t xml:space="preserve"> Далее – сотрудников.</w:t>
      </w:r>
    </w:p>
  </w:footnote>
  <w:footnote w:id="3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посетители.</w:t>
      </w:r>
    </w:p>
  </w:footnote>
  <w:footnote w:id="4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объекты УИС.</w:t>
      </w:r>
    </w:p>
  </w:footnote>
  <w:footnote w:id="5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</w:t>
      </w:r>
      <w:r w:rsidR="00C81DE6">
        <w:t>сотрудник служебного наряда</w:t>
      </w:r>
      <w:r>
        <w:t>.</w:t>
      </w:r>
    </w:p>
  </w:footnote>
  <w:footnote w:id="6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</w:t>
      </w:r>
      <w:r w:rsidR="00C81DE6">
        <w:t>СКУД</w:t>
      </w:r>
      <w:r>
        <w:t>.</w:t>
      </w:r>
    </w:p>
  </w:footnote>
  <w:footnote w:id="7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КПП.</w:t>
      </w:r>
    </w:p>
  </w:footnote>
  <w:footnote w:id="8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Ростехнадзор.</w:t>
      </w:r>
    </w:p>
  </w:footnote>
  <w:footnote w:id="9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ФКУ ЦГИЖБО ФСИН России.</w:t>
      </w:r>
    </w:p>
  </w:footnote>
  <w:footnote w:id="10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заявка.</w:t>
      </w:r>
    </w:p>
  </w:footnote>
  <w:footnote w:id="11">
    <w:p w:rsidR="00543F89" w:rsidRDefault="00543F89">
      <w:pPr>
        <w:pStyle w:val="af7"/>
      </w:pPr>
      <w:r>
        <w:rPr>
          <w:rStyle w:val="af6"/>
        </w:rPr>
        <w:footnoteRef/>
      </w:r>
      <w:r>
        <w:t xml:space="preserve"> Далее – специальный пропуск.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9" w:rsidRPr="001A73CA" w:rsidRDefault="009376E6" w:rsidP="001A73CA">
    <w:pPr>
      <w:pStyle w:val="af"/>
      <w:widowControl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A73CA">
      <w:rPr>
        <w:rFonts w:ascii="Times New Roman" w:hAnsi="Times New Roman"/>
        <w:sz w:val="24"/>
        <w:szCs w:val="24"/>
      </w:rPr>
      <w:fldChar w:fldCharType="begin"/>
    </w:r>
    <w:r w:rsidR="00543F89" w:rsidRPr="001A73CA">
      <w:rPr>
        <w:rFonts w:ascii="Times New Roman" w:hAnsi="Times New Roman"/>
        <w:sz w:val="24"/>
        <w:szCs w:val="24"/>
      </w:rPr>
      <w:instrText xml:space="preserve"> PAGE   \* MERGEFORMAT </w:instrText>
    </w:r>
    <w:r w:rsidRPr="001A73CA">
      <w:rPr>
        <w:rFonts w:ascii="Times New Roman" w:hAnsi="Times New Roman"/>
        <w:sz w:val="24"/>
        <w:szCs w:val="24"/>
      </w:rPr>
      <w:fldChar w:fldCharType="separate"/>
    </w:r>
    <w:r w:rsidR="0034090E">
      <w:rPr>
        <w:rFonts w:ascii="Times New Roman" w:hAnsi="Times New Roman"/>
        <w:noProof/>
        <w:sz w:val="24"/>
        <w:szCs w:val="24"/>
      </w:rPr>
      <w:t>15</w:t>
    </w:r>
    <w:r w:rsidRPr="001A73C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1A88A2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start w:val="1"/>
      <w:numFmt w:val="none"/>
      <w:pStyle w:val="4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66B5D5B"/>
    <w:multiLevelType w:val="multilevel"/>
    <w:tmpl w:val="FE882CDE"/>
    <w:lvl w:ilvl="0">
      <w:start w:val="52"/>
      <w:numFmt w:val="decimal"/>
      <w:lvlText w:val="%1."/>
      <w:lvlJc w:val="left"/>
      <w:pPr>
        <w:ind w:left="600" w:hanging="60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672747A"/>
    <w:multiLevelType w:val="hybridMultilevel"/>
    <w:tmpl w:val="B9EACA16"/>
    <w:lvl w:ilvl="0" w:tplc="4CD2A65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0FCE7230"/>
    <w:multiLevelType w:val="multilevel"/>
    <w:tmpl w:val="BF6C16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133B6714"/>
    <w:multiLevelType w:val="multilevel"/>
    <w:tmpl w:val="7E920ABE"/>
    <w:lvl w:ilvl="0">
      <w:start w:val="41"/>
      <w:numFmt w:val="decimal"/>
      <w:lvlText w:val="%1."/>
      <w:lvlJc w:val="left"/>
      <w:pPr>
        <w:ind w:left="1083" w:hanging="375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1BF37F9B"/>
    <w:multiLevelType w:val="hybridMultilevel"/>
    <w:tmpl w:val="84F0629C"/>
    <w:lvl w:ilvl="0" w:tplc="FA400A0E">
      <w:start w:val="43"/>
      <w:numFmt w:val="decimal"/>
      <w:lvlText w:val="%1."/>
      <w:lvlJc w:val="left"/>
      <w:pPr>
        <w:ind w:left="1083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B0D7A"/>
    <w:multiLevelType w:val="hybridMultilevel"/>
    <w:tmpl w:val="40F0B6A0"/>
    <w:lvl w:ilvl="0" w:tplc="26EED502">
      <w:start w:val="6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37D22"/>
    <w:multiLevelType w:val="multilevel"/>
    <w:tmpl w:val="BECE6178"/>
    <w:lvl w:ilvl="0">
      <w:start w:val="5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1530671"/>
    <w:multiLevelType w:val="hybridMultilevel"/>
    <w:tmpl w:val="E83E2240"/>
    <w:lvl w:ilvl="0" w:tplc="42588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1175FB"/>
    <w:multiLevelType w:val="multilevel"/>
    <w:tmpl w:val="1BB660F6"/>
    <w:lvl w:ilvl="0">
      <w:start w:val="7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A5B64EF"/>
    <w:multiLevelType w:val="multilevel"/>
    <w:tmpl w:val="F2E8306E"/>
    <w:lvl w:ilvl="0">
      <w:start w:val="5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0FF3A6D"/>
    <w:multiLevelType w:val="hybridMultilevel"/>
    <w:tmpl w:val="59B27530"/>
    <w:lvl w:ilvl="0" w:tplc="4BF6781C">
      <w:start w:val="6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93672F"/>
    <w:multiLevelType w:val="hybridMultilevel"/>
    <w:tmpl w:val="A3989968"/>
    <w:lvl w:ilvl="0" w:tplc="2FF40FE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42433F9C"/>
    <w:multiLevelType w:val="singleLevel"/>
    <w:tmpl w:val="4432B15E"/>
    <w:lvl w:ilvl="0">
      <w:start w:val="25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4">
    <w:nsid w:val="544C301C"/>
    <w:multiLevelType w:val="multilevel"/>
    <w:tmpl w:val="9EB28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46034F0"/>
    <w:multiLevelType w:val="hybridMultilevel"/>
    <w:tmpl w:val="831EA882"/>
    <w:lvl w:ilvl="0" w:tplc="78CCCC9E">
      <w:start w:val="2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C0E12F6"/>
    <w:multiLevelType w:val="hybridMultilevel"/>
    <w:tmpl w:val="58A65E62"/>
    <w:lvl w:ilvl="0" w:tplc="BFBC1790">
      <w:start w:val="2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FB96E5A"/>
    <w:multiLevelType w:val="hybridMultilevel"/>
    <w:tmpl w:val="04CC624C"/>
    <w:lvl w:ilvl="0" w:tplc="53BA82E6">
      <w:start w:val="39"/>
      <w:numFmt w:val="decimal"/>
      <w:lvlText w:val="%1."/>
      <w:lvlJc w:val="left"/>
      <w:pPr>
        <w:ind w:left="1083" w:hanging="37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24105C1"/>
    <w:multiLevelType w:val="hybridMultilevel"/>
    <w:tmpl w:val="DCDEBE52"/>
    <w:lvl w:ilvl="0" w:tplc="95766F14">
      <w:start w:val="25"/>
      <w:numFmt w:val="decimal"/>
      <w:lvlText w:val="%1."/>
      <w:lvlJc w:val="left"/>
      <w:pPr>
        <w:ind w:left="193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7A113C49"/>
    <w:multiLevelType w:val="hybridMultilevel"/>
    <w:tmpl w:val="88246722"/>
    <w:lvl w:ilvl="0" w:tplc="EB76B9BA">
      <w:start w:val="20"/>
      <w:numFmt w:val="decimal"/>
      <w:lvlText w:val="%1."/>
      <w:lvlJc w:val="left"/>
      <w:pPr>
        <w:ind w:left="851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4D7B65"/>
    <w:multiLevelType w:val="multilevel"/>
    <w:tmpl w:val="A49C9298"/>
    <w:lvl w:ilvl="0">
      <w:start w:val="36"/>
      <w:numFmt w:val="decimal"/>
      <w:lvlText w:val="%1."/>
      <w:lvlJc w:val="left"/>
      <w:pPr>
        <w:ind w:left="851"/>
      </w:pPr>
      <w:rPr>
        <w:rFonts w:ascii="Times New Roman" w:hAnsi="Times New Roman" w:cs="Times New Roman" w:hint="default"/>
        <w:b w:val="0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>
      <w:lvl w:ilvl="0">
        <w:start w:val="21"/>
        <w:numFmt w:val="decimal"/>
        <w:lvlText w:val="%1."/>
        <w:lvlJc w:val="left"/>
        <w:rPr>
          <w:rFonts w:ascii="Times New Roman" w:hAnsi="Times New Roman" w:cs="Times New Roman" w:hint="default"/>
          <w:i w:val="0"/>
          <w:color w:val="000000"/>
        </w:rPr>
      </w:lvl>
    </w:lvlOverride>
  </w:num>
  <w:num w:numId="4">
    <w:abstractNumId w:val="20"/>
  </w:num>
  <w:num w:numId="5">
    <w:abstractNumId w:val="3"/>
  </w:num>
  <w:num w:numId="6">
    <w:abstractNumId w:val="19"/>
  </w:num>
  <w:num w:numId="7">
    <w:abstractNumId w:val="16"/>
  </w:num>
  <w:num w:numId="8">
    <w:abstractNumId w:val="7"/>
  </w:num>
  <w:num w:numId="9">
    <w:abstractNumId w:val="11"/>
  </w:num>
  <w:num w:numId="10">
    <w:abstractNumId w:val="6"/>
  </w:num>
  <w:num w:numId="11">
    <w:abstractNumId w:val="18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  <w:num w:numId="16">
    <w:abstractNumId w:val="2"/>
  </w:num>
  <w:num w:numId="17">
    <w:abstractNumId w:val="12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60418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50F4E"/>
    <w:rsid w:val="0000088D"/>
    <w:rsid w:val="00000D77"/>
    <w:rsid w:val="000013E4"/>
    <w:rsid w:val="00001FDD"/>
    <w:rsid w:val="0000203E"/>
    <w:rsid w:val="0000261A"/>
    <w:rsid w:val="000043ED"/>
    <w:rsid w:val="00004A8D"/>
    <w:rsid w:val="0000581A"/>
    <w:rsid w:val="00005B90"/>
    <w:rsid w:val="00015897"/>
    <w:rsid w:val="00015B7E"/>
    <w:rsid w:val="00017582"/>
    <w:rsid w:val="00020365"/>
    <w:rsid w:val="000211D0"/>
    <w:rsid w:val="00021DF3"/>
    <w:rsid w:val="00021F28"/>
    <w:rsid w:val="000237D9"/>
    <w:rsid w:val="00023B20"/>
    <w:rsid w:val="00025451"/>
    <w:rsid w:val="00027216"/>
    <w:rsid w:val="00027741"/>
    <w:rsid w:val="000306D5"/>
    <w:rsid w:val="000344A2"/>
    <w:rsid w:val="00036278"/>
    <w:rsid w:val="00040D83"/>
    <w:rsid w:val="000431AF"/>
    <w:rsid w:val="00044E71"/>
    <w:rsid w:val="00046DE9"/>
    <w:rsid w:val="00052EF1"/>
    <w:rsid w:val="0005316D"/>
    <w:rsid w:val="00054537"/>
    <w:rsid w:val="00054750"/>
    <w:rsid w:val="00055D39"/>
    <w:rsid w:val="00062554"/>
    <w:rsid w:val="00063A93"/>
    <w:rsid w:val="00067A6A"/>
    <w:rsid w:val="00071519"/>
    <w:rsid w:val="00072EE6"/>
    <w:rsid w:val="00074B66"/>
    <w:rsid w:val="00082285"/>
    <w:rsid w:val="000831B3"/>
    <w:rsid w:val="00087C08"/>
    <w:rsid w:val="000963A2"/>
    <w:rsid w:val="00096D46"/>
    <w:rsid w:val="0009798E"/>
    <w:rsid w:val="000A0694"/>
    <w:rsid w:val="000A450F"/>
    <w:rsid w:val="000A747D"/>
    <w:rsid w:val="000A75BD"/>
    <w:rsid w:val="000C10C5"/>
    <w:rsid w:val="000C1AEB"/>
    <w:rsid w:val="000C26BB"/>
    <w:rsid w:val="000C39EB"/>
    <w:rsid w:val="000C5C54"/>
    <w:rsid w:val="000C7BAB"/>
    <w:rsid w:val="000D4075"/>
    <w:rsid w:val="000D788D"/>
    <w:rsid w:val="000E0258"/>
    <w:rsid w:val="000E144C"/>
    <w:rsid w:val="000E3E7E"/>
    <w:rsid w:val="000E50A1"/>
    <w:rsid w:val="000E652D"/>
    <w:rsid w:val="000E6549"/>
    <w:rsid w:val="000F092F"/>
    <w:rsid w:val="000F14AC"/>
    <w:rsid w:val="000F1E0A"/>
    <w:rsid w:val="000F21A6"/>
    <w:rsid w:val="000F4073"/>
    <w:rsid w:val="000F46A4"/>
    <w:rsid w:val="000F49F7"/>
    <w:rsid w:val="000F6403"/>
    <w:rsid w:val="000F6ACB"/>
    <w:rsid w:val="00103428"/>
    <w:rsid w:val="00106AFF"/>
    <w:rsid w:val="0010748D"/>
    <w:rsid w:val="001074EC"/>
    <w:rsid w:val="0010788C"/>
    <w:rsid w:val="001170D0"/>
    <w:rsid w:val="001212B0"/>
    <w:rsid w:val="00122DD0"/>
    <w:rsid w:val="00126205"/>
    <w:rsid w:val="00126BA7"/>
    <w:rsid w:val="0012732F"/>
    <w:rsid w:val="00127E2B"/>
    <w:rsid w:val="00131709"/>
    <w:rsid w:val="0013259F"/>
    <w:rsid w:val="00133346"/>
    <w:rsid w:val="00134790"/>
    <w:rsid w:val="00134B23"/>
    <w:rsid w:val="0013799E"/>
    <w:rsid w:val="00140FB1"/>
    <w:rsid w:val="00141D9A"/>
    <w:rsid w:val="00142734"/>
    <w:rsid w:val="0014282E"/>
    <w:rsid w:val="00143A34"/>
    <w:rsid w:val="00143BFA"/>
    <w:rsid w:val="00147063"/>
    <w:rsid w:val="0015080B"/>
    <w:rsid w:val="00153F6A"/>
    <w:rsid w:val="00155448"/>
    <w:rsid w:val="00163D1A"/>
    <w:rsid w:val="00164B35"/>
    <w:rsid w:val="00165DEC"/>
    <w:rsid w:val="001663FB"/>
    <w:rsid w:val="00166DA6"/>
    <w:rsid w:val="0017270C"/>
    <w:rsid w:val="00176DC7"/>
    <w:rsid w:val="00180874"/>
    <w:rsid w:val="00180B39"/>
    <w:rsid w:val="00181CFC"/>
    <w:rsid w:val="00184F06"/>
    <w:rsid w:val="00185985"/>
    <w:rsid w:val="00186864"/>
    <w:rsid w:val="00186E27"/>
    <w:rsid w:val="0018730E"/>
    <w:rsid w:val="001909A4"/>
    <w:rsid w:val="00191113"/>
    <w:rsid w:val="00191973"/>
    <w:rsid w:val="00192107"/>
    <w:rsid w:val="001967D6"/>
    <w:rsid w:val="001A114D"/>
    <w:rsid w:val="001A2DB8"/>
    <w:rsid w:val="001A3AA3"/>
    <w:rsid w:val="001A5FB9"/>
    <w:rsid w:val="001A73CA"/>
    <w:rsid w:val="001B09F0"/>
    <w:rsid w:val="001B3273"/>
    <w:rsid w:val="001C10E3"/>
    <w:rsid w:val="001C2B38"/>
    <w:rsid w:val="001C3375"/>
    <w:rsid w:val="001C4512"/>
    <w:rsid w:val="001C4B74"/>
    <w:rsid w:val="001C6B53"/>
    <w:rsid w:val="001C6D8D"/>
    <w:rsid w:val="001C7C5A"/>
    <w:rsid w:val="001D03BA"/>
    <w:rsid w:val="001D0E14"/>
    <w:rsid w:val="001D483B"/>
    <w:rsid w:val="001D5880"/>
    <w:rsid w:val="001D700E"/>
    <w:rsid w:val="001D709D"/>
    <w:rsid w:val="001E1646"/>
    <w:rsid w:val="001E2D75"/>
    <w:rsid w:val="001E3B7E"/>
    <w:rsid w:val="001E46A7"/>
    <w:rsid w:val="001E6118"/>
    <w:rsid w:val="001E64F6"/>
    <w:rsid w:val="001E7E36"/>
    <w:rsid w:val="001F0A52"/>
    <w:rsid w:val="001F21A9"/>
    <w:rsid w:val="001F4ACB"/>
    <w:rsid w:val="001F68F1"/>
    <w:rsid w:val="001F72C3"/>
    <w:rsid w:val="0020027E"/>
    <w:rsid w:val="002009D9"/>
    <w:rsid w:val="00201CAF"/>
    <w:rsid w:val="002028DB"/>
    <w:rsid w:val="00202DAE"/>
    <w:rsid w:val="00205CD1"/>
    <w:rsid w:val="00212419"/>
    <w:rsid w:val="002137CE"/>
    <w:rsid w:val="002153C2"/>
    <w:rsid w:val="0021561C"/>
    <w:rsid w:val="00215E37"/>
    <w:rsid w:val="00217C22"/>
    <w:rsid w:val="002235A6"/>
    <w:rsid w:val="00226CE7"/>
    <w:rsid w:val="0023485B"/>
    <w:rsid w:val="0024214D"/>
    <w:rsid w:val="00244AD2"/>
    <w:rsid w:val="00245F86"/>
    <w:rsid w:val="0024605A"/>
    <w:rsid w:val="0024663D"/>
    <w:rsid w:val="00250052"/>
    <w:rsid w:val="0025373B"/>
    <w:rsid w:val="00256743"/>
    <w:rsid w:val="00256A11"/>
    <w:rsid w:val="002575AA"/>
    <w:rsid w:val="00260292"/>
    <w:rsid w:val="00260EBD"/>
    <w:rsid w:val="00262329"/>
    <w:rsid w:val="00262BEB"/>
    <w:rsid w:val="002636A8"/>
    <w:rsid w:val="00265EC0"/>
    <w:rsid w:val="00273974"/>
    <w:rsid w:val="00274ED7"/>
    <w:rsid w:val="00277C04"/>
    <w:rsid w:val="002808B4"/>
    <w:rsid w:val="00281A3A"/>
    <w:rsid w:val="00281DAC"/>
    <w:rsid w:val="00281E95"/>
    <w:rsid w:val="002821BF"/>
    <w:rsid w:val="0028582B"/>
    <w:rsid w:val="002927A5"/>
    <w:rsid w:val="0029454D"/>
    <w:rsid w:val="00295E04"/>
    <w:rsid w:val="00295F32"/>
    <w:rsid w:val="00296DC8"/>
    <w:rsid w:val="002A1E29"/>
    <w:rsid w:val="002A2090"/>
    <w:rsid w:val="002A400C"/>
    <w:rsid w:val="002A43DC"/>
    <w:rsid w:val="002A6E37"/>
    <w:rsid w:val="002B1065"/>
    <w:rsid w:val="002B4D5E"/>
    <w:rsid w:val="002C048B"/>
    <w:rsid w:val="002C7CD6"/>
    <w:rsid w:val="002D2A0C"/>
    <w:rsid w:val="002D2DD0"/>
    <w:rsid w:val="002D4B06"/>
    <w:rsid w:val="002E100A"/>
    <w:rsid w:val="002E5002"/>
    <w:rsid w:val="002E52AC"/>
    <w:rsid w:val="002E67EC"/>
    <w:rsid w:val="002F65A2"/>
    <w:rsid w:val="002F7A46"/>
    <w:rsid w:val="003023CE"/>
    <w:rsid w:val="00302BAD"/>
    <w:rsid w:val="00303C5D"/>
    <w:rsid w:val="00304A17"/>
    <w:rsid w:val="003115E3"/>
    <w:rsid w:val="0031208E"/>
    <w:rsid w:val="00312F87"/>
    <w:rsid w:val="00314442"/>
    <w:rsid w:val="00315359"/>
    <w:rsid w:val="00315A9C"/>
    <w:rsid w:val="00315EB1"/>
    <w:rsid w:val="00317312"/>
    <w:rsid w:val="0032139D"/>
    <w:rsid w:val="0032233F"/>
    <w:rsid w:val="003238A7"/>
    <w:rsid w:val="0032612B"/>
    <w:rsid w:val="003313CE"/>
    <w:rsid w:val="003327E0"/>
    <w:rsid w:val="00332C7B"/>
    <w:rsid w:val="00333E11"/>
    <w:rsid w:val="0034090E"/>
    <w:rsid w:val="00341F83"/>
    <w:rsid w:val="00343A34"/>
    <w:rsid w:val="00347137"/>
    <w:rsid w:val="0035035D"/>
    <w:rsid w:val="00351074"/>
    <w:rsid w:val="00360B95"/>
    <w:rsid w:val="00360C8D"/>
    <w:rsid w:val="00362A8B"/>
    <w:rsid w:val="00363822"/>
    <w:rsid w:val="00363B76"/>
    <w:rsid w:val="00367EC2"/>
    <w:rsid w:val="00370C38"/>
    <w:rsid w:val="00371CF4"/>
    <w:rsid w:val="00373D6A"/>
    <w:rsid w:val="00375557"/>
    <w:rsid w:val="0037737D"/>
    <w:rsid w:val="0038240E"/>
    <w:rsid w:val="00384BFB"/>
    <w:rsid w:val="00385564"/>
    <w:rsid w:val="003871D6"/>
    <w:rsid w:val="00387A97"/>
    <w:rsid w:val="0039077D"/>
    <w:rsid w:val="003907BE"/>
    <w:rsid w:val="003909C7"/>
    <w:rsid w:val="00391836"/>
    <w:rsid w:val="0039345F"/>
    <w:rsid w:val="00396F29"/>
    <w:rsid w:val="003973EF"/>
    <w:rsid w:val="003A05E5"/>
    <w:rsid w:val="003A1352"/>
    <w:rsid w:val="003A1CDC"/>
    <w:rsid w:val="003A3BED"/>
    <w:rsid w:val="003A449B"/>
    <w:rsid w:val="003A5FDF"/>
    <w:rsid w:val="003B6425"/>
    <w:rsid w:val="003B65A1"/>
    <w:rsid w:val="003B6DED"/>
    <w:rsid w:val="003C0630"/>
    <w:rsid w:val="003C0882"/>
    <w:rsid w:val="003C1985"/>
    <w:rsid w:val="003C5017"/>
    <w:rsid w:val="003C6AB6"/>
    <w:rsid w:val="003D0095"/>
    <w:rsid w:val="003D09E7"/>
    <w:rsid w:val="003D6E4A"/>
    <w:rsid w:val="003D789D"/>
    <w:rsid w:val="003E0900"/>
    <w:rsid w:val="003E305D"/>
    <w:rsid w:val="003E47AA"/>
    <w:rsid w:val="003E5B0C"/>
    <w:rsid w:val="003E6DDE"/>
    <w:rsid w:val="003E7B02"/>
    <w:rsid w:val="003F055F"/>
    <w:rsid w:val="003F1AAE"/>
    <w:rsid w:val="003F3C1E"/>
    <w:rsid w:val="003F4309"/>
    <w:rsid w:val="003F772C"/>
    <w:rsid w:val="00401B6D"/>
    <w:rsid w:val="004024B8"/>
    <w:rsid w:val="00407A80"/>
    <w:rsid w:val="0041385F"/>
    <w:rsid w:val="00414A65"/>
    <w:rsid w:val="0041504D"/>
    <w:rsid w:val="00415813"/>
    <w:rsid w:val="0041718C"/>
    <w:rsid w:val="0041744B"/>
    <w:rsid w:val="00420593"/>
    <w:rsid w:val="004223CC"/>
    <w:rsid w:val="00426996"/>
    <w:rsid w:val="004303C1"/>
    <w:rsid w:val="00430F7E"/>
    <w:rsid w:val="00434668"/>
    <w:rsid w:val="00434FB6"/>
    <w:rsid w:val="00437920"/>
    <w:rsid w:val="00441F47"/>
    <w:rsid w:val="0044249B"/>
    <w:rsid w:val="00445E14"/>
    <w:rsid w:val="00446994"/>
    <w:rsid w:val="0044786A"/>
    <w:rsid w:val="00447896"/>
    <w:rsid w:val="00451349"/>
    <w:rsid w:val="004520CB"/>
    <w:rsid w:val="0045279C"/>
    <w:rsid w:val="004538EC"/>
    <w:rsid w:val="00457486"/>
    <w:rsid w:val="00465B09"/>
    <w:rsid w:val="00465C98"/>
    <w:rsid w:val="00466CB5"/>
    <w:rsid w:val="004707E5"/>
    <w:rsid w:val="0047150D"/>
    <w:rsid w:val="0047265B"/>
    <w:rsid w:val="0047631F"/>
    <w:rsid w:val="004769AE"/>
    <w:rsid w:val="004771AA"/>
    <w:rsid w:val="00477817"/>
    <w:rsid w:val="00477A47"/>
    <w:rsid w:val="00483236"/>
    <w:rsid w:val="004838E5"/>
    <w:rsid w:val="00483F63"/>
    <w:rsid w:val="00484401"/>
    <w:rsid w:val="004851E7"/>
    <w:rsid w:val="00485575"/>
    <w:rsid w:val="0049023D"/>
    <w:rsid w:val="00490F0D"/>
    <w:rsid w:val="004914EB"/>
    <w:rsid w:val="004916ED"/>
    <w:rsid w:val="00492253"/>
    <w:rsid w:val="0049227C"/>
    <w:rsid w:val="00494D9F"/>
    <w:rsid w:val="00495ACF"/>
    <w:rsid w:val="004A13B9"/>
    <w:rsid w:val="004A150A"/>
    <w:rsid w:val="004A2463"/>
    <w:rsid w:val="004A27F0"/>
    <w:rsid w:val="004A3437"/>
    <w:rsid w:val="004A5CAD"/>
    <w:rsid w:val="004A66AD"/>
    <w:rsid w:val="004B09F7"/>
    <w:rsid w:val="004B205D"/>
    <w:rsid w:val="004B534B"/>
    <w:rsid w:val="004B6999"/>
    <w:rsid w:val="004C2CBE"/>
    <w:rsid w:val="004C3C7B"/>
    <w:rsid w:val="004C4821"/>
    <w:rsid w:val="004C7102"/>
    <w:rsid w:val="004D1263"/>
    <w:rsid w:val="004D1C5F"/>
    <w:rsid w:val="004D2116"/>
    <w:rsid w:val="004D25D1"/>
    <w:rsid w:val="004D3174"/>
    <w:rsid w:val="004D42D5"/>
    <w:rsid w:val="004D5ADB"/>
    <w:rsid w:val="004D5C36"/>
    <w:rsid w:val="004D6C78"/>
    <w:rsid w:val="004D74E6"/>
    <w:rsid w:val="004D7EEE"/>
    <w:rsid w:val="004E1FFA"/>
    <w:rsid w:val="004E3D6D"/>
    <w:rsid w:val="004E47A5"/>
    <w:rsid w:val="004E7484"/>
    <w:rsid w:val="004E7B35"/>
    <w:rsid w:val="004F207A"/>
    <w:rsid w:val="004F3D02"/>
    <w:rsid w:val="004F6330"/>
    <w:rsid w:val="004F652E"/>
    <w:rsid w:val="004F7952"/>
    <w:rsid w:val="005039F9"/>
    <w:rsid w:val="005126C5"/>
    <w:rsid w:val="005156E2"/>
    <w:rsid w:val="005163CC"/>
    <w:rsid w:val="00523663"/>
    <w:rsid w:val="00525B10"/>
    <w:rsid w:val="0052617A"/>
    <w:rsid w:val="0053130F"/>
    <w:rsid w:val="00531FE1"/>
    <w:rsid w:val="00534CFD"/>
    <w:rsid w:val="00536FC9"/>
    <w:rsid w:val="00541335"/>
    <w:rsid w:val="0054275F"/>
    <w:rsid w:val="00543C52"/>
    <w:rsid w:val="00543F89"/>
    <w:rsid w:val="00544723"/>
    <w:rsid w:val="005474C2"/>
    <w:rsid w:val="00551877"/>
    <w:rsid w:val="00553974"/>
    <w:rsid w:val="00553BF4"/>
    <w:rsid w:val="00560AC2"/>
    <w:rsid w:val="00560C10"/>
    <w:rsid w:val="00561ED2"/>
    <w:rsid w:val="00562B94"/>
    <w:rsid w:val="00563389"/>
    <w:rsid w:val="00565FFC"/>
    <w:rsid w:val="0056634B"/>
    <w:rsid w:val="00566B34"/>
    <w:rsid w:val="00566BF6"/>
    <w:rsid w:val="00567D73"/>
    <w:rsid w:val="0057361B"/>
    <w:rsid w:val="00573781"/>
    <w:rsid w:val="00573E41"/>
    <w:rsid w:val="00575BC7"/>
    <w:rsid w:val="00576D69"/>
    <w:rsid w:val="00581D6D"/>
    <w:rsid w:val="00585899"/>
    <w:rsid w:val="00587000"/>
    <w:rsid w:val="00591476"/>
    <w:rsid w:val="00592CD8"/>
    <w:rsid w:val="005965E9"/>
    <w:rsid w:val="00596BFA"/>
    <w:rsid w:val="005A07F0"/>
    <w:rsid w:val="005A184E"/>
    <w:rsid w:val="005A19A6"/>
    <w:rsid w:val="005A26DE"/>
    <w:rsid w:val="005A4BA3"/>
    <w:rsid w:val="005A6CC5"/>
    <w:rsid w:val="005B13A5"/>
    <w:rsid w:val="005B24CC"/>
    <w:rsid w:val="005B3D88"/>
    <w:rsid w:val="005C2D16"/>
    <w:rsid w:val="005C46FC"/>
    <w:rsid w:val="005C5264"/>
    <w:rsid w:val="005C776E"/>
    <w:rsid w:val="005D0029"/>
    <w:rsid w:val="005D1849"/>
    <w:rsid w:val="005D3373"/>
    <w:rsid w:val="005D3DDD"/>
    <w:rsid w:val="005D4534"/>
    <w:rsid w:val="005D4536"/>
    <w:rsid w:val="005D5020"/>
    <w:rsid w:val="005D5A26"/>
    <w:rsid w:val="005D6220"/>
    <w:rsid w:val="005E0558"/>
    <w:rsid w:val="005E0B1B"/>
    <w:rsid w:val="005E1B46"/>
    <w:rsid w:val="005E22D0"/>
    <w:rsid w:val="005E2AA4"/>
    <w:rsid w:val="005E466F"/>
    <w:rsid w:val="005E6011"/>
    <w:rsid w:val="005E6341"/>
    <w:rsid w:val="005E6644"/>
    <w:rsid w:val="005F0503"/>
    <w:rsid w:val="005F109C"/>
    <w:rsid w:val="005F1494"/>
    <w:rsid w:val="005F28B3"/>
    <w:rsid w:val="005F2EA9"/>
    <w:rsid w:val="005F5C18"/>
    <w:rsid w:val="00600D9F"/>
    <w:rsid w:val="006017D2"/>
    <w:rsid w:val="00601E9E"/>
    <w:rsid w:val="0061039D"/>
    <w:rsid w:val="00610BBE"/>
    <w:rsid w:val="0061327F"/>
    <w:rsid w:val="00614FAD"/>
    <w:rsid w:val="00615DBC"/>
    <w:rsid w:val="0061620B"/>
    <w:rsid w:val="00616BFA"/>
    <w:rsid w:val="00617742"/>
    <w:rsid w:val="006179A0"/>
    <w:rsid w:val="00622789"/>
    <w:rsid w:val="00623D19"/>
    <w:rsid w:val="00633738"/>
    <w:rsid w:val="0063415A"/>
    <w:rsid w:val="006356FC"/>
    <w:rsid w:val="006361C0"/>
    <w:rsid w:val="0063664D"/>
    <w:rsid w:val="00640991"/>
    <w:rsid w:val="0064156D"/>
    <w:rsid w:val="00641ADB"/>
    <w:rsid w:val="006430F5"/>
    <w:rsid w:val="006459FB"/>
    <w:rsid w:val="006529B3"/>
    <w:rsid w:val="00652B2E"/>
    <w:rsid w:val="006535EE"/>
    <w:rsid w:val="00655088"/>
    <w:rsid w:val="006562A7"/>
    <w:rsid w:val="00657613"/>
    <w:rsid w:val="00660D79"/>
    <w:rsid w:val="006611E8"/>
    <w:rsid w:val="0066252B"/>
    <w:rsid w:val="00662C36"/>
    <w:rsid w:val="006634F2"/>
    <w:rsid w:val="006657E3"/>
    <w:rsid w:val="0066685A"/>
    <w:rsid w:val="006670B0"/>
    <w:rsid w:val="00670683"/>
    <w:rsid w:val="006718AD"/>
    <w:rsid w:val="00671D1D"/>
    <w:rsid w:val="00671EB3"/>
    <w:rsid w:val="006725A6"/>
    <w:rsid w:val="00673FC2"/>
    <w:rsid w:val="00675194"/>
    <w:rsid w:val="00676A1E"/>
    <w:rsid w:val="00676F09"/>
    <w:rsid w:val="0068100F"/>
    <w:rsid w:val="00681428"/>
    <w:rsid w:val="006817B6"/>
    <w:rsid w:val="00683044"/>
    <w:rsid w:val="0068340A"/>
    <w:rsid w:val="0068550E"/>
    <w:rsid w:val="00685BF5"/>
    <w:rsid w:val="00687BA2"/>
    <w:rsid w:val="00687F85"/>
    <w:rsid w:val="0069181B"/>
    <w:rsid w:val="00694EA1"/>
    <w:rsid w:val="00697A06"/>
    <w:rsid w:val="006A0DF1"/>
    <w:rsid w:val="006A172E"/>
    <w:rsid w:val="006A1CBC"/>
    <w:rsid w:val="006A2B7D"/>
    <w:rsid w:val="006A2BBA"/>
    <w:rsid w:val="006A2BD7"/>
    <w:rsid w:val="006A3E07"/>
    <w:rsid w:val="006B1582"/>
    <w:rsid w:val="006B1615"/>
    <w:rsid w:val="006B3029"/>
    <w:rsid w:val="006C3826"/>
    <w:rsid w:val="006C3AC4"/>
    <w:rsid w:val="006C5996"/>
    <w:rsid w:val="006C6BD9"/>
    <w:rsid w:val="006D217D"/>
    <w:rsid w:val="006D40D2"/>
    <w:rsid w:val="006D4A0C"/>
    <w:rsid w:val="006D686B"/>
    <w:rsid w:val="006D7189"/>
    <w:rsid w:val="006E0DAF"/>
    <w:rsid w:val="006E0EA0"/>
    <w:rsid w:val="006E1457"/>
    <w:rsid w:val="006E1B72"/>
    <w:rsid w:val="006E5CC2"/>
    <w:rsid w:val="006E61A4"/>
    <w:rsid w:val="006E67C0"/>
    <w:rsid w:val="006E6F89"/>
    <w:rsid w:val="006F006E"/>
    <w:rsid w:val="006F019E"/>
    <w:rsid w:val="006F04E5"/>
    <w:rsid w:val="006F2330"/>
    <w:rsid w:val="006F2EF5"/>
    <w:rsid w:val="006F47F8"/>
    <w:rsid w:val="006F5177"/>
    <w:rsid w:val="006F5EF6"/>
    <w:rsid w:val="007015FE"/>
    <w:rsid w:val="00701D19"/>
    <w:rsid w:val="007028EE"/>
    <w:rsid w:val="007077F4"/>
    <w:rsid w:val="00710589"/>
    <w:rsid w:val="00710E7D"/>
    <w:rsid w:val="00711495"/>
    <w:rsid w:val="00714790"/>
    <w:rsid w:val="0071609F"/>
    <w:rsid w:val="00716FA7"/>
    <w:rsid w:val="007209E3"/>
    <w:rsid w:val="00722C99"/>
    <w:rsid w:val="00724E17"/>
    <w:rsid w:val="007328B8"/>
    <w:rsid w:val="007332C2"/>
    <w:rsid w:val="00736AC1"/>
    <w:rsid w:val="0074550E"/>
    <w:rsid w:val="007505B3"/>
    <w:rsid w:val="007512D5"/>
    <w:rsid w:val="00751BDC"/>
    <w:rsid w:val="0075233C"/>
    <w:rsid w:val="00760DDD"/>
    <w:rsid w:val="00762B57"/>
    <w:rsid w:val="00762BF5"/>
    <w:rsid w:val="00763C52"/>
    <w:rsid w:val="00764CE4"/>
    <w:rsid w:val="00765331"/>
    <w:rsid w:val="00767B7F"/>
    <w:rsid w:val="00771FA9"/>
    <w:rsid w:val="00774483"/>
    <w:rsid w:val="00775903"/>
    <w:rsid w:val="00775E01"/>
    <w:rsid w:val="00776CAC"/>
    <w:rsid w:val="00781408"/>
    <w:rsid w:val="00782F9C"/>
    <w:rsid w:val="007832E0"/>
    <w:rsid w:val="00784AFD"/>
    <w:rsid w:val="00790428"/>
    <w:rsid w:val="007911AE"/>
    <w:rsid w:val="00794681"/>
    <w:rsid w:val="00794DEB"/>
    <w:rsid w:val="007951BE"/>
    <w:rsid w:val="007967B7"/>
    <w:rsid w:val="007A1604"/>
    <w:rsid w:val="007A2632"/>
    <w:rsid w:val="007A3BD0"/>
    <w:rsid w:val="007A3C4E"/>
    <w:rsid w:val="007B038B"/>
    <w:rsid w:val="007B20DD"/>
    <w:rsid w:val="007B2E0E"/>
    <w:rsid w:val="007B33BF"/>
    <w:rsid w:val="007B71CC"/>
    <w:rsid w:val="007C05BE"/>
    <w:rsid w:val="007C0924"/>
    <w:rsid w:val="007C2138"/>
    <w:rsid w:val="007C22C2"/>
    <w:rsid w:val="007C3B11"/>
    <w:rsid w:val="007C504A"/>
    <w:rsid w:val="007C55BA"/>
    <w:rsid w:val="007C6159"/>
    <w:rsid w:val="007D0DFE"/>
    <w:rsid w:val="007D461D"/>
    <w:rsid w:val="007D6704"/>
    <w:rsid w:val="007D6A84"/>
    <w:rsid w:val="007D6E9F"/>
    <w:rsid w:val="007E1554"/>
    <w:rsid w:val="007E3462"/>
    <w:rsid w:val="007E3614"/>
    <w:rsid w:val="007E377E"/>
    <w:rsid w:val="007E3C83"/>
    <w:rsid w:val="007E3D54"/>
    <w:rsid w:val="007E487C"/>
    <w:rsid w:val="007E49D9"/>
    <w:rsid w:val="007F197F"/>
    <w:rsid w:val="007F6F5D"/>
    <w:rsid w:val="0080005B"/>
    <w:rsid w:val="00800FA4"/>
    <w:rsid w:val="00801CFE"/>
    <w:rsid w:val="00802069"/>
    <w:rsid w:val="008061E3"/>
    <w:rsid w:val="00806203"/>
    <w:rsid w:val="00806281"/>
    <w:rsid w:val="00806662"/>
    <w:rsid w:val="0080752E"/>
    <w:rsid w:val="00807B15"/>
    <w:rsid w:val="00811F27"/>
    <w:rsid w:val="00812475"/>
    <w:rsid w:val="008164BC"/>
    <w:rsid w:val="0081668C"/>
    <w:rsid w:val="00817AFA"/>
    <w:rsid w:val="00826BBC"/>
    <w:rsid w:val="008306F9"/>
    <w:rsid w:val="0083225D"/>
    <w:rsid w:val="008325A8"/>
    <w:rsid w:val="008325D1"/>
    <w:rsid w:val="00834155"/>
    <w:rsid w:val="008348C9"/>
    <w:rsid w:val="00834A24"/>
    <w:rsid w:val="00835202"/>
    <w:rsid w:val="00840660"/>
    <w:rsid w:val="008414CA"/>
    <w:rsid w:val="00841552"/>
    <w:rsid w:val="00841821"/>
    <w:rsid w:val="00845374"/>
    <w:rsid w:val="00847826"/>
    <w:rsid w:val="00852472"/>
    <w:rsid w:val="008533C8"/>
    <w:rsid w:val="00857570"/>
    <w:rsid w:val="00857D28"/>
    <w:rsid w:val="00860CA8"/>
    <w:rsid w:val="00861050"/>
    <w:rsid w:val="00863437"/>
    <w:rsid w:val="008638D8"/>
    <w:rsid w:val="00864999"/>
    <w:rsid w:val="0086694C"/>
    <w:rsid w:val="0087183F"/>
    <w:rsid w:val="00871868"/>
    <w:rsid w:val="008726E7"/>
    <w:rsid w:val="0087310D"/>
    <w:rsid w:val="008762A4"/>
    <w:rsid w:val="00877741"/>
    <w:rsid w:val="008809C5"/>
    <w:rsid w:val="00880C1E"/>
    <w:rsid w:val="00880E85"/>
    <w:rsid w:val="008830A8"/>
    <w:rsid w:val="008839B9"/>
    <w:rsid w:val="00884D00"/>
    <w:rsid w:val="00885194"/>
    <w:rsid w:val="00885B58"/>
    <w:rsid w:val="00886259"/>
    <w:rsid w:val="00887CC3"/>
    <w:rsid w:val="00892810"/>
    <w:rsid w:val="00892CCF"/>
    <w:rsid w:val="00896076"/>
    <w:rsid w:val="00897824"/>
    <w:rsid w:val="00897C98"/>
    <w:rsid w:val="008A03F0"/>
    <w:rsid w:val="008A13DE"/>
    <w:rsid w:val="008A4801"/>
    <w:rsid w:val="008A5504"/>
    <w:rsid w:val="008B3562"/>
    <w:rsid w:val="008B3B3E"/>
    <w:rsid w:val="008B44E0"/>
    <w:rsid w:val="008B4CE2"/>
    <w:rsid w:val="008C088A"/>
    <w:rsid w:val="008C163E"/>
    <w:rsid w:val="008C1904"/>
    <w:rsid w:val="008C2B15"/>
    <w:rsid w:val="008D4E7C"/>
    <w:rsid w:val="008D5188"/>
    <w:rsid w:val="008D5406"/>
    <w:rsid w:val="008D5478"/>
    <w:rsid w:val="008E26BA"/>
    <w:rsid w:val="008E36DF"/>
    <w:rsid w:val="008E5E97"/>
    <w:rsid w:val="008E604D"/>
    <w:rsid w:val="008E608A"/>
    <w:rsid w:val="008E618B"/>
    <w:rsid w:val="008F1992"/>
    <w:rsid w:val="008F1B2F"/>
    <w:rsid w:val="008F4C12"/>
    <w:rsid w:val="008F7A13"/>
    <w:rsid w:val="00900661"/>
    <w:rsid w:val="00901D43"/>
    <w:rsid w:val="00902A40"/>
    <w:rsid w:val="009058B2"/>
    <w:rsid w:val="00906534"/>
    <w:rsid w:val="00912FE9"/>
    <w:rsid w:val="0091410C"/>
    <w:rsid w:val="009165AB"/>
    <w:rsid w:val="00917FFB"/>
    <w:rsid w:val="00921F10"/>
    <w:rsid w:val="00922168"/>
    <w:rsid w:val="0092343C"/>
    <w:rsid w:val="00926E2E"/>
    <w:rsid w:val="009326A6"/>
    <w:rsid w:val="009376E6"/>
    <w:rsid w:val="009378F2"/>
    <w:rsid w:val="00944B0D"/>
    <w:rsid w:val="00944BE3"/>
    <w:rsid w:val="0094628B"/>
    <w:rsid w:val="00946960"/>
    <w:rsid w:val="00946CC8"/>
    <w:rsid w:val="0094707D"/>
    <w:rsid w:val="00947198"/>
    <w:rsid w:val="00952EDB"/>
    <w:rsid w:val="009551FD"/>
    <w:rsid w:val="00955654"/>
    <w:rsid w:val="00955F49"/>
    <w:rsid w:val="0095785F"/>
    <w:rsid w:val="00960AC4"/>
    <w:rsid w:val="0096159B"/>
    <w:rsid w:val="009629AC"/>
    <w:rsid w:val="00963588"/>
    <w:rsid w:val="00963BBB"/>
    <w:rsid w:val="0096710F"/>
    <w:rsid w:val="0097111E"/>
    <w:rsid w:val="00971C57"/>
    <w:rsid w:val="00972A59"/>
    <w:rsid w:val="009735D9"/>
    <w:rsid w:val="00974204"/>
    <w:rsid w:val="0097453F"/>
    <w:rsid w:val="00975928"/>
    <w:rsid w:val="00976674"/>
    <w:rsid w:val="00977909"/>
    <w:rsid w:val="009822DA"/>
    <w:rsid w:val="00985280"/>
    <w:rsid w:val="009855D1"/>
    <w:rsid w:val="00987517"/>
    <w:rsid w:val="00987FDC"/>
    <w:rsid w:val="00987FE7"/>
    <w:rsid w:val="009903DA"/>
    <w:rsid w:val="00991ACF"/>
    <w:rsid w:val="00994916"/>
    <w:rsid w:val="00995932"/>
    <w:rsid w:val="00996334"/>
    <w:rsid w:val="00996CB3"/>
    <w:rsid w:val="009A5EBD"/>
    <w:rsid w:val="009B0148"/>
    <w:rsid w:val="009B0F6C"/>
    <w:rsid w:val="009B2B7C"/>
    <w:rsid w:val="009B3A30"/>
    <w:rsid w:val="009C5AEC"/>
    <w:rsid w:val="009C5D9D"/>
    <w:rsid w:val="009D08DB"/>
    <w:rsid w:val="009D165E"/>
    <w:rsid w:val="009E15BA"/>
    <w:rsid w:val="009E19B5"/>
    <w:rsid w:val="009E1EB0"/>
    <w:rsid w:val="009E1F56"/>
    <w:rsid w:val="009E2059"/>
    <w:rsid w:val="009E2FDB"/>
    <w:rsid w:val="009E4BAE"/>
    <w:rsid w:val="009E54DC"/>
    <w:rsid w:val="009E6553"/>
    <w:rsid w:val="009F05CF"/>
    <w:rsid w:val="009F2EC2"/>
    <w:rsid w:val="009F2F62"/>
    <w:rsid w:val="009F4125"/>
    <w:rsid w:val="009F4351"/>
    <w:rsid w:val="009F4E09"/>
    <w:rsid w:val="009F7767"/>
    <w:rsid w:val="00A043B9"/>
    <w:rsid w:val="00A067D5"/>
    <w:rsid w:val="00A0735D"/>
    <w:rsid w:val="00A07CD5"/>
    <w:rsid w:val="00A103DB"/>
    <w:rsid w:val="00A10FEF"/>
    <w:rsid w:val="00A120B4"/>
    <w:rsid w:val="00A15BF3"/>
    <w:rsid w:val="00A17E4D"/>
    <w:rsid w:val="00A22E17"/>
    <w:rsid w:val="00A22FE8"/>
    <w:rsid w:val="00A234A2"/>
    <w:rsid w:val="00A250B6"/>
    <w:rsid w:val="00A32710"/>
    <w:rsid w:val="00A331DC"/>
    <w:rsid w:val="00A33759"/>
    <w:rsid w:val="00A337D1"/>
    <w:rsid w:val="00A33BEE"/>
    <w:rsid w:val="00A33D6F"/>
    <w:rsid w:val="00A35CE9"/>
    <w:rsid w:val="00A3632B"/>
    <w:rsid w:val="00A4054A"/>
    <w:rsid w:val="00A4118F"/>
    <w:rsid w:val="00A4183E"/>
    <w:rsid w:val="00A465F8"/>
    <w:rsid w:val="00A46677"/>
    <w:rsid w:val="00A46F62"/>
    <w:rsid w:val="00A50F4E"/>
    <w:rsid w:val="00A54B18"/>
    <w:rsid w:val="00A56FBB"/>
    <w:rsid w:val="00A62910"/>
    <w:rsid w:val="00A6424F"/>
    <w:rsid w:val="00A64AF3"/>
    <w:rsid w:val="00A706EE"/>
    <w:rsid w:val="00A7274E"/>
    <w:rsid w:val="00A7671E"/>
    <w:rsid w:val="00A862C3"/>
    <w:rsid w:val="00A93DB4"/>
    <w:rsid w:val="00A94726"/>
    <w:rsid w:val="00A95760"/>
    <w:rsid w:val="00A978DB"/>
    <w:rsid w:val="00AA0CA9"/>
    <w:rsid w:val="00AA38FF"/>
    <w:rsid w:val="00AA702C"/>
    <w:rsid w:val="00AB0471"/>
    <w:rsid w:val="00AB0B60"/>
    <w:rsid w:val="00AB3F64"/>
    <w:rsid w:val="00AB4B07"/>
    <w:rsid w:val="00AB656A"/>
    <w:rsid w:val="00AB7169"/>
    <w:rsid w:val="00AC11B0"/>
    <w:rsid w:val="00AC1BB1"/>
    <w:rsid w:val="00AC4668"/>
    <w:rsid w:val="00AC4769"/>
    <w:rsid w:val="00AC5856"/>
    <w:rsid w:val="00AC7C12"/>
    <w:rsid w:val="00AC7F2D"/>
    <w:rsid w:val="00AD0460"/>
    <w:rsid w:val="00AD05FA"/>
    <w:rsid w:val="00AD1872"/>
    <w:rsid w:val="00AD4F75"/>
    <w:rsid w:val="00AD6069"/>
    <w:rsid w:val="00AD795D"/>
    <w:rsid w:val="00AE4165"/>
    <w:rsid w:val="00AE4F13"/>
    <w:rsid w:val="00AE59B2"/>
    <w:rsid w:val="00AE5B2B"/>
    <w:rsid w:val="00AE6EC1"/>
    <w:rsid w:val="00AF0178"/>
    <w:rsid w:val="00AF72AC"/>
    <w:rsid w:val="00AF78E4"/>
    <w:rsid w:val="00AF7C26"/>
    <w:rsid w:val="00B0215E"/>
    <w:rsid w:val="00B04258"/>
    <w:rsid w:val="00B0456D"/>
    <w:rsid w:val="00B04671"/>
    <w:rsid w:val="00B054C0"/>
    <w:rsid w:val="00B061B0"/>
    <w:rsid w:val="00B07D76"/>
    <w:rsid w:val="00B108DE"/>
    <w:rsid w:val="00B13293"/>
    <w:rsid w:val="00B13333"/>
    <w:rsid w:val="00B136CB"/>
    <w:rsid w:val="00B14375"/>
    <w:rsid w:val="00B21A10"/>
    <w:rsid w:val="00B2243B"/>
    <w:rsid w:val="00B2359B"/>
    <w:rsid w:val="00B23F4A"/>
    <w:rsid w:val="00B2406A"/>
    <w:rsid w:val="00B243EB"/>
    <w:rsid w:val="00B24BF8"/>
    <w:rsid w:val="00B25522"/>
    <w:rsid w:val="00B257EE"/>
    <w:rsid w:val="00B25CF4"/>
    <w:rsid w:val="00B2781E"/>
    <w:rsid w:val="00B27ECA"/>
    <w:rsid w:val="00B31B69"/>
    <w:rsid w:val="00B36058"/>
    <w:rsid w:val="00B36943"/>
    <w:rsid w:val="00B439AC"/>
    <w:rsid w:val="00B44A34"/>
    <w:rsid w:val="00B47E3C"/>
    <w:rsid w:val="00B5042A"/>
    <w:rsid w:val="00B50DCF"/>
    <w:rsid w:val="00B51490"/>
    <w:rsid w:val="00B532E0"/>
    <w:rsid w:val="00B54A8D"/>
    <w:rsid w:val="00B55998"/>
    <w:rsid w:val="00B559EE"/>
    <w:rsid w:val="00B560B2"/>
    <w:rsid w:val="00B573CB"/>
    <w:rsid w:val="00B60ECB"/>
    <w:rsid w:val="00B63254"/>
    <w:rsid w:val="00B657AD"/>
    <w:rsid w:val="00B65D51"/>
    <w:rsid w:val="00B677D6"/>
    <w:rsid w:val="00B67F05"/>
    <w:rsid w:val="00B7075C"/>
    <w:rsid w:val="00B719EB"/>
    <w:rsid w:val="00B71A33"/>
    <w:rsid w:val="00B80E8E"/>
    <w:rsid w:val="00B831CF"/>
    <w:rsid w:val="00B92B12"/>
    <w:rsid w:val="00B969B5"/>
    <w:rsid w:val="00B9707A"/>
    <w:rsid w:val="00B97F22"/>
    <w:rsid w:val="00BA16CD"/>
    <w:rsid w:val="00BA44FC"/>
    <w:rsid w:val="00BA4A46"/>
    <w:rsid w:val="00BA50E0"/>
    <w:rsid w:val="00BA5A33"/>
    <w:rsid w:val="00BB0205"/>
    <w:rsid w:val="00BB2A6E"/>
    <w:rsid w:val="00BB342E"/>
    <w:rsid w:val="00BB37DB"/>
    <w:rsid w:val="00BB3E28"/>
    <w:rsid w:val="00BB407F"/>
    <w:rsid w:val="00BB6206"/>
    <w:rsid w:val="00BB7F92"/>
    <w:rsid w:val="00BC13CB"/>
    <w:rsid w:val="00BC34EF"/>
    <w:rsid w:val="00BC4956"/>
    <w:rsid w:val="00BD0110"/>
    <w:rsid w:val="00BD3E36"/>
    <w:rsid w:val="00BD73F2"/>
    <w:rsid w:val="00BE4469"/>
    <w:rsid w:val="00BE4F59"/>
    <w:rsid w:val="00BE6962"/>
    <w:rsid w:val="00BE7364"/>
    <w:rsid w:val="00BF0BD6"/>
    <w:rsid w:val="00BF15DB"/>
    <w:rsid w:val="00BF2CF9"/>
    <w:rsid w:val="00BF479F"/>
    <w:rsid w:val="00BF4C15"/>
    <w:rsid w:val="00BF5E88"/>
    <w:rsid w:val="00C01509"/>
    <w:rsid w:val="00C01D4E"/>
    <w:rsid w:val="00C02691"/>
    <w:rsid w:val="00C101B8"/>
    <w:rsid w:val="00C116AC"/>
    <w:rsid w:val="00C16513"/>
    <w:rsid w:val="00C213F4"/>
    <w:rsid w:val="00C217E7"/>
    <w:rsid w:val="00C246A3"/>
    <w:rsid w:val="00C25760"/>
    <w:rsid w:val="00C26344"/>
    <w:rsid w:val="00C26558"/>
    <w:rsid w:val="00C26688"/>
    <w:rsid w:val="00C27001"/>
    <w:rsid w:val="00C31F54"/>
    <w:rsid w:val="00C34FCA"/>
    <w:rsid w:val="00C377F0"/>
    <w:rsid w:val="00C37E87"/>
    <w:rsid w:val="00C404E4"/>
    <w:rsid w:val="00C42FE6"/>
    <w:rsid w:val="00C43302"/>
    <w:rsid w:val="00C43665"/>
    <w:rsid w:val="00C44ACA"/>
    <w:rsid w:val="00C44CAB"/>
    <w:rsid w:val="00C51233"/>
    <w:rsid w:val="00C535AB"/>
    <w:rsid w:val="00C53F2F"/>
    <w:rsid w:val="00C54352"/>
    <w:rsid w:val="00C54F29"/>
    <w:rsid w:val="00C55282"/>
    <w:rsid w:val="00C563C6"/>
    <w:rsid w:val="00C56B42"/>
    <w:rsid w:val="00C56C9C"/>
    <w:rsid w:val="00C605D3"/>
    <w:rsid w:val="00C6556B"/>
    <w:rsid w:val="00C656B7"/>
    <w:rsid w:val="00C67980"/>
    <w:rsid w:val="00C74FC8"/>
    <w:rsid w:val="00C75E64"/>
    <w:rsid w:val="00C76EA8"/>
    <w:rsid w:val="00C77A64"/>
    <w:rsid w:val="00C805D9"/>
    <w:rsid w:val="00C81DE6"/>
    <w:rsid w:val="00C8293C"/>
    <w:rsid w:val="00C94039"/>
    <w:rsid w:val="00C94D63"/>
    <w:rsid w:val="00C964E7"/>
    <w:rsid w:val="00C96EB4"/>
    <w:rsid w:val="00C97115"/>
    <w:rsid w:val="00C97842"/>
    <w:rsid w:val="00CA38FD"/>
    <w:rsid w:val="00CA3C99"/>
    <w:rsid w:val="00CA46B1"/>
    <w:rsid w:val="00CA4AB4"/>
    <w:rsid w:val="00CA5461"/>
    <w:rsid w:val="00CB0200"/>
    <w:rsid w:val="00CB1FD7"/>
    <w:rsid w:val="00CB2B63"/>
    <w:rsid w:val="00CB2D98"/>
    <w:rsid w:val="00CB6125"/>
    <w:rsid w:val="00CB6208"/>
    <w:rsid w:val="00CB759E"/>
    <w:rsid w:val="00CC1A98"/>
    <w:rsid w:val="00CC3D8C"/>
    <w:rsid w:val="00CC597C"/>
    <w:rsid w:val="00CC733A"/>
    <w:rsid w:val="00CD16B5"/>
    <w:rsid w:val="00CD18EE"/>
    <w:rsid w:val="00CD3BD2"/>
    <w:rsid w:val="00CD4E88"/>
    <w:rsid w:val="00CD4E98"/>
    <w:rsid w:val="00CD5B3C"/>
    <w:rsid w:val="00CD5E97"/>
    <w:rsid w:val="00CE3C40"/>
    <w:rsid w:val="00CE44C3"/>
    <w:rsid w:val="00CE5964"/>
    <w:rsid w:val="00CE5AA7"/>
    <w:rsid w:val="00CE5C02"/>
    <w:rsid w:val="00CE7A56"/>
    <w:rsid w:val="00CF02C2"/>
    <w:rsid w:val="00CF0855"/>
    <w:rsid w:val="00CF0C93"/>
    <w:rsid w:val="00CF166F"/>
    <w:rsid w:val="00CF218D"/>
    <w:rsid w:val="00CF2DF7"/>
    <w:rsid w:val="00CF40F1"/>
    <w:rsid w:val="00CF4550"/>
    <w:rsid w:val="00D00004"/>
    <w:rsid w:val="00D003BC"/>
    <w:rsid w:val="00D022C7"/>
    <w:rsid w:val="00D0638B"/>
    <w:rsid w:val="00D06E77"/>
    <w:rsid w:val="00D1069D"/>
    <w:rsid w:val="00D12749"/>
    <w:rsid w:val="00D138FB"/>
    <w:rsid w:val="00D15507"/>
    <w:rsid w:val="00D162D1"/>
    <w:rsid w:val="00D168A5"/>
    <w:rsid w:val="00D22A91"/>
    <w:rsid w:val="00D23108"/>
    <w:rsid w:val="00D23CCC"/>
    <w:rsid w:val="00D27155"/>
    <w:rsid w:val="00D32A0E"/>
    <w:rsid w:val="00D341A0"/>
    <w:rsid w:val="00D40F1E"/>
    <w:rsid w:val="00D432D3"/>
    <w:rsid w:val="00D43D88"/>
    <w:rsid w:val="00D4423F"/>
    <w:rsid w:val="00D443D7"/>
    <w:rsid w:val="00D51DAB"/>
    <w:rsid w:val="00D52C2D"/>
    <w:rsid w:val="00D532D8"/>
    <w:rsid w:val="00D53EEC"/>
    <w:rsid w:val="00D61504"/>
    <w:rsid w:val="00D616E1"/>
    <w:rsid w:val="00D628B5"/>
    <w:rsid w:val="00D65493"/>
    <w:rsid w:val="00D66C10"/>
    <w:rsid w:val="00D66DFB"/>
    <w:rsid w:val="00D728F3"/>
    <w:rsid w:val="00D80DE1"/>
    <w:rsid w:val="00D821B4"/>
    <w:rsid w:val="00D82E70"/>
    <w:rsid w:val="00D8319D"/>
    <w:rsid w:val="00D8698C"/>
    <w:rsid w:val="00D86CD2"/>
    <w:rsid w:val="00D91EEF"/>
    <w:rsid w:val="00D92389"/>
    <w:rsid w:val="00D926C0"/>
    <w:rsid w:val="00D932D0"/>
    <w:rsid w:val="00D95CA0"/>
    <w:rsid w:val="00D9763C"/>
    <w:rsid w:val="00D9784E"/>
    <w:rsid w:val="00DA0EF4"/>
    <w:rsid w:val="00DA0F5A"/>
    <w:rsid w:val="00DA1267"/>
    <w:rsid w:val="00DA15C9"/>
    <w:rsid w:val="00DA3562"/>
    <w:rsid w:val="00DA3BFF"/>
    <w:rsid w:val="00DA561B"/>
    <w:rsid w:val="00DA67C9"/>
    <w:rsid w:val="00DB078E"/>
    <w:rsid w:val="00DB08D2"/>
    <w:rsid w:val="00DB0FFE"/>
    <w:rsid w:val="00DB529D"/>
    <w:rsid w:val="00DB78C8"/>
    <w:rsid w:val="00DB7A63"/>
    <w:rsid w:val="00DC535B"/>
    <w:rsid w:val="00DD0955"/>
    <w:rsid w:val="00DD1E50"/>
    <w:rsid w:val="00DD204A"/>
    <w:rsid w:val="00DD22DF"/>
    <w:rsid w:val="00DD35E2"/>
    <w:rsid w:val="00DD4D1F"/>
    <w:rsid w:val="00DE38C2"/>
    <w:rsid w:val="00DE52B4"/>
    <w:rsid w:val="00DE63AF"/>
    <w:rsid w:val="00DE64DD"/>
    <w:rsid w:val="00DE7AB3"/>
    <w:rsid w:val="00DE7E2B"/>
    <w:rsid w:val="00DF17FF"/>
    <w:rsid w:val="00DF258F"/>
    <w:rsid w:val="00DF3A37"/>
    <w:rsid w:val="00DF4354"/>
    <w:rsid w:val="00DF442F"/>
    <w:rsid w:val="00DF4588"/>
    <w:rsid w:val="00DF5C0E"/>
    <w:rsid w:val="00DF5D24"/>
    <w:rsid w:val="00DF6D55"/>
    <w:rsid w:val="00E008EB"/>
    <w:rsid w:val="00E0253F"/>
    <w:rsid w:val="00E05F15"/>
    <w:rsid w:val="00E05F46"/>
    <w:rsid w:val="00E066C6"/>
    <w:rsid w:val="00E06A5D"/>
    <w:rsid w:val="00E07B41"/>
    <w:rsid w:val="00E147F7"/>
    <w:rsid w:val="00E15178"/>
    <w:rsid w:val="00E166C7"/>
    <w:rsid w:val="00E209D8"/>
    <w:rsid w:val="00E3119C"/>
    <w:rsid w:val="00E3616B"/>
    <w:rsid w:val="00E4359E"/>
    <w:rsid w:val="00E4366D"/>
    <w:rsid w:val="00E4473D"/>
    <w:rsid w:val="00E50567"/>
    <w:rsid w:val="00E53F39"/>
    <w:rsid w:val="00E54849"/>
    <w:rsid w:val="00E54A2B"/>
    <w:rsid w:val="00E55288"/>
    <w:rsid w:val="00E56848"/>
    <w:rsid w:val="00E57BD5"/>
    <w:rsid w:val="00E57BF0"/>
    <w:rsid w:val="00E60AE7"/>
    <w:rsid w:val="00E6140A"/>
    <w:rsid w:val="00E62AE9"/>
    <w:rsid w:val="00E65307"/>
    <w:rsid w:val="00E6680F"/>
    <w:rsid w:val="00E671C0"/>
    <w:rsid w:val="00E677BA"/>
    <w:rsid w:val="00E7104A"/>
    <w:rsid w:val="00E71389"/>
    <w:rsid w:val="00E71A43"/>
    <w:rsid w:val="00E72BFE"/>
    <w:rsid w:val="00E74C81"/>
    <w:rsid w:val="00E75569"/>
    <w:rsid w:val="00E75AB2"/>
    <w:rsid w:val="00E77E38"/>
    <w:rsid w:val="00E82DEE"/>
    <w:rsid w:val="00E835D8"/>
    <w:rsid w:val="00E858DC"/>
    <w:rsid w:val="00E85DB9"/>
    <w:rsid w:val="00E8766E"/>
    <w:rsid w:val="00E8781A"/>
    <w:rsid w:val="00E9511C"/>
    <w:rsid w:val="00E95171"/>
    <w:rsid w:val="00E964A0"/>
    <w:rsid w:val="00E97358"/>
    <w:rsid w:val="00EA0F5D"/>
    <w:rsid w:val="00EA176C"/>
    <w:rsid w:val="00EA1EE0"/>
    <w:rsid w:val="00EA2CF7"/>
    <w:rsid w:val="00EA459A"/>
    <w:rsid w:val="00EB0D2D"/>
    <w:rsid w:val="00EB1843"/>
    <w:rsid w:val="00EB3776"/>
    <w:rsid w:val="00EB477F"/>
    <w:rsid w:val="00EB5182"/>
    <w:rsid w:val="00EC224E"/>
    <w:rsid w:val="00EC3593"/>
    <w:rsid w:val="00EC4B38"/>
    <w:rsid w:val="00EC5240"/>
    <w:rsid w:val="00EC5E58"/>
    <w:rsid w:val="00EC6437"/>
    <w:rsid w:val="00ED0AFB"/>
    <w:rsid w:val="00ED0F31"/>
    <w:rsid w:val="00ED2473"/>
    <w:rsid w:val="00ED38FF"/>
    <w:rsid w:val="00ED5237"/>
    <w:rsid w:val="00ED6014"/>
    <w:rsid w:val="00ED643C"/>
    <w:rsid w:val="00ED6FA6"/>
    <w:rsid w:val="00EE0100"/>
    <w:rsid w:val="00EE0D0D"/>
    <w:rsid w:val="00EE473E"/>
    <w:rsid w:val="00EE573D"/>
    <w:rsid w:val="00EE5EE2"/>
    <w:rsid w:val="00EF09F4"/>
    <w:rsid w:val="00EF195E"/>
    <w:rsid w:val="00EF4908"/>
    <w:rsid w:val="00EF49A8"/>
    <w:rsid w:val="00EF720C"/>
    <w:rsid w:val="00F004E3"/>
    <w:rsid w:val="00F009A8"/>
    <w:rsid w:val="00F02943"/>
    <w:rsid w:val="00F03C8F"/>
    <w:rsid w:val="00F0602E"/>
    <w:rsid w:val="00F070A5"/>
    <w:rsid w:val="00F07C75"/>
    <w:rsid w:val="00F11D46"/>
    <w:rsid w:val="00F124A3"/>
    <w:rsid w:val="00F2332D"/>
    <w:rsid w:val="00F24286"/>
    <w:rsid w:val="00F262AD"/>
    <w:rsid w:val="00F31C55"/>
    <w:rsid w:val="00F330B7"/>
    <w:rsid w:val="00F37A8B"/>
    <w:rsid w:val="00F40922"/>
    <w:rsid w:val="00F40A7E"/>
    <w:rsid w:val="00F40CAD"/>
    <w:rsid w:val="00F42418"/>
    <w:rsid w:val="00F44DB6"/>
    <w:rsid w:val="00F459C2"/>
    <w:rsid w:val="00F4733E"/>
    <w:rsid w:val="00F5357E"/>
    <w:rsid w:val="00F53A60"/>
    <w:rsid w:val="00F54E69"/>
    <w:rsid w:val="00F56EEF"/>
    <w:rsid w:val="00F5787E"/>
    <w:rsid w:val="00F61706"/>
    <w:rsid w:val="00F64902"/>
    <w:rsid w:val="00F656F6"/>
    <w:rsid w:val="00F65FB5"/>
    <w:rsid w:val="00F702C9"/>
    <w:rsid w:val="00F706CD"/>
    <w:rsid w:val="00F70C01"/>
    <w:rsid w:val="00F720F5"/>
    <w:rsid w:val="00F724D5"/>
    <w:rsid w:val="00F726F5"/>
    <w:rsid w:val="00F74415"/>
    <w:rsid w:val="00F76821"/>
    <w:rsid w:val="00F76F81"/>
    <w:rsid w:val="00F809B0"/>
    <w:rsid w:val="00F809C2"/>
    <w:rsid w:val="00F8425C"/>
    <w:rsid w:val="00F868AF"/>
    <w:rsid w:val="00F869BD"/>
    <w:rsid w:val="00F86B57"/>
    <w:rsid w:val="00F8745F"/>
    <w:rsid w:val="00F87ADE"/>
    <w:rsid w:val="00F97B84"/>
    <w:rsid w:val="00FA1A0A"/>
    <w:rsid w:val="00FA2406"/>
    <w:rsid w:val="00FA248D"/>
    <w:rsid w:val="00FA35C9"/>
    <w:rsid w:val="00FA5A06"/>
    <w:rsid w:val="00FA5B1C"/>
    <w:rsid w:val="00FB0BFB"/>
    <w:rsid w:val="00FB35A2"/>
    <w:rsid w:val="00FB45D9"/>
    <w:rsid w:val="00FC101A"/>
    <w:rsid w:val="00FC1F33"/>
    <w:rsid w:val="00FC3818"/>
    <w:rsid w:val="00FC5112"/>
    <w:rsid w:val="00FC5A5B"/>
    <w:rsid w:val="00FC65A8"/>
    <w:rsid w:val="00FD081C"/>
    <w:rsid w:val="00FD1AE5"/>
    <w:rsid w:val="00FD3D10"/>
    <w:rsid w:val="00FD6ED6"/>
    <w:rsid w:val="00FD7292"/>
    <w:rsid w:val="00FD7E0C"/>
    <w:rsid w:val="00FD7ECD"/>
    <w:rsid w:val="00FE28F4"/>
    <w:rsid w:val="00FE408C"/>
    <w:rsid w:val="00FE5127"/>
    <w:rsid w:val="00FE63B1"/>
    <w:rsid w:val="00FE7775"/>
    <w:rsid w:val="00FF39CA"/>
    <w:rsid w:val="00FF3AB2"/>
    <w:rsid w:val="00FF3E19"/>
    <w:rsid w:val="00FF511A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94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styleId="1">
    <w:name w:val="heading 1"/>
    <w:basedOn w:val="a"/>
    <w:next w:val="a0"/>
    <w:link w:val="10"/>
    <w:uiPriority w:val="99"/>
    <w:qFormat/>
    <w:rsid w:val="005F1494"/>
    <w:pPr>
      <w:numPr>
        <w:numId w:val="1"/>
      </w:numPr>
      <w:spacing w:before="100" w:after="100" w:line="100" w:lineRule="atLeast"/>
      <w:outlineLvl w:val="0"/>
    </w:pPr>
    <w:rPr>
      <w:rFonts w:ascii="Times New Roman" w:hAnsi="Times New Roman"/>
      <w:b/>
      <w:kern w:val="1"/>
      <w:sz w:val="48"/>
    </w:rPr>
  </w:style>
  <w:style w:type="paragraph" w:styleId="2">
    <w:name w:val="heading 2"/>
    <w:basedOn w:val="a"/>
    <w:next w:val="a0"/>
    <w:link w:val="20"/>
    <w:uiPriority w:val="99"/>
    <w:qFormat/>
    <w:rsid w:val="005F1494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0"/>
    <w:link w:val="40"/>
    <w:uiPriority w:val="99"/>
    <w:qFormat/>
    <w:rsid w:val="005F1494"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1494"/>
    <w:rPr>
      <w:rFonts w:ascii="Times New Roman" w:hAnsi="Times New Roman"/>
      <w:b/>
      <w:kern w:val="1"/>
      <w:sz w:val="48"/>
    </w:rPr>
  </w:style>
  <w:style w:type="character" w:customStyle="1" w:styleId="20">
    <w:name w:val="Заголовок 2 Знак"/>
    <w:basedOn w:val="a1"/>
    <w:link w:val="2"/>
    <w:uiPriority w:val="99"/>
    <w:rsid w:val="005F1494"/>
    <w:rPr>
      <w:rFonts w:ascii="Times New Roman" w:hAnsi="Times New Roman"/>
      <w:b/>
      <w:sz w:val="36"/>
    </w:rPr>
  </w:style>
  <w:style w:type="character" w:customStyle="1" w:styleId="40">
    <w:name w:val="Заголовок 4 Знак"/>
    <w:basedOn w:val="a1"/>
    <w:link w:val="4"/>
    <w:uiPriority w:val="99"/>
    <w:rsid w:val="005F1494"/>
    <w:rPr>
      <w:rFonts w:ascii="Times New Roman" w:hAnsi="Times New Roman"/>
      <w:b/>
      <w:sz w:val="24"/>
    </w:rPr>
  </w:style>
  <w:style w:type="character" w:customStyle="1" w:styleId="11">
    <w:name w:val="Основной шрифт абзаца1"/>
    <w:uiPriority w:val="99"/>
    <w:rsid w:val="005F1494"/>
  </w:style>
  <w:style w:type="character" w:customStyle="1" w:styleId="posted-on">
    <w:name w:val="posted-on"/>
    <w:basedOn w:val="11"/>
    <w:uiPriority w:val="99"/>
    <w:rsid w:val="005F1494"/>
    <w:rPr>
      <w:rFonts w:cs="Times New Roman"/>
    </w:rPr>
  </w:style>
  <w:style w:type="character" w:styleId="a4">
    <w:name w:val="Hyperlink"/>
    <w:basedOn w:val="a1"/>
    <w:uiPriority w:val="99"/>
    <w:rsid w:val="005F1494"/>
    <w:rPr>
      <w:rFonts w:cs="Times New Roman"/>
      <w:color w:val="0000FF"/>
      <w:u w:val="single"/>
    </w:rPr>
  </w:style>
  <w:style w:type="character" w:customStyle="1" w:styleId="12">
    <w:name w:val="Просмотренная гиперссылка1"/>
    <w:uiPriority w:val="99"/>
    <w:rsid w:val="005F1494"/>
    <w:rPr>
      <w:color w:val="800080"/>
      <w:u w:val="single"/>
    </w:rPr>
  </w:style>
  <w:style w:type="character" w:customStyle="1" w:styleId="cat-links">
    <w:name w:val="cat-links"/>
    <w:basedOn w:val="11"/>
    <w:uiPriority w:val="99"/>
    <w:rsid w:val="005F1494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5F1494"/>
    <w:rPr>
      <w:rFonts w:cs="Times New Roman"/>
    </w:rPr>
  </w:style>
  <w:style w:type="character" w:customStyle="1" w:styleId="HTMLPreformattedChar">
    <w:name w:val="HTML Preformatted Char"/>
    <w:uiPriority w:val="99"/>
    <w:rsid w:val="005F1494"/>
    <w:rPr>
      <w:rFonts w:ascii="Courier New" w:hAnsi="Courier New"/>
      <w:sz w:val="20"/>
    </w:rPr>
  </w:style>
  <w:style w:type="paragraph" w:customStyle="1" w:styleId="a5">
    <w:name w:val="?????????"/>
    <w:basedOn w:val="a"/>
    <w:next w:val="a0"/>
    <w:uiPriority w:val="99"/>
    <w:rsid w:val="005F1494"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link w:val="a6"/>
    <w:uiPriority w:val="99"/>
    <w:rsid w:val="005F149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F0F6B"/>
    <w:rPr>
      <w:rFonts w:ascii="Calibri" w:hAnsi="Calibri"/>
      <w:szCs w:val="20"/>
    </w:rPr>
  </w:style>
  <w:style w:type="paragraph" w:styleId="a7">
    <w:name w:val="List"/>
    <w:basedOn w:val="a0"/>
    <w:uiPriority w:val="99"/>
    <w:rsid w:val="005F1494"/>
  </w:style>
  <w:style w:type="paragraph" w:customStyle="1" w:styleId="a8">
    <w:name w:val="????????"/>
    <w:basedOn w:val="a"/>
    <w:uiPriority w:val="99"/>
    <w:rsid w:val="005F1494"/>
    <w:pPr>
      <w:suppressLineNumbers/>
      <w:spacing w:before="120" w:after="120"/>
    </w:pPr>
    <w:rPr>
      <w:i/>
      <w:sz w:val="24"/>
    </w:rPr>
  </w:style>
  <w:style w:type="paragraph" w:customStyle="1" w:styleId="13">
    <w:name w:val="?????????1"/>
    <w:basedOn w:val="a"/>
    <w:uiPriority w:val="99"/>
    <w:rsid w:val="005F1494"/>
    <w:pPr>
      <w:suppressLineNumbers/>
    </w:pPr>
  </w:style>
  <w:style w:type="paragraph" w:customStyle="1" w:styleId="upgcontext">
    <w:name w:val="upgcontext"/>
    <w:basedOn w:val="a"/>
    <w:uiPriority w:val="99"/>
    <w:rsid w:val="005F1494"/>
    <w:pPr>
      <w:spacing w:before="100" w:after="100" w:line="100" w:lineRule="atLeast"/>
    </w:pPr>
    <w:rPr>
      <w:rFonts w:ascii="Times New Roman" w:hAnsi="Times New Roman"/>
      <w:sz w:val="24"/>
    </w:rPr>
  </w:style>
  <w:style w:type="paragraph" w:customStyle="1" w:styleId="juscontext">
    <w:name w:val="juscontext"/>
    <w:basedOn w:val="a"/>
    <w:uiPriority w:val="99"/>
    <w:rsid w:val="005F1494"/>
    <w:pPr>
      <w:spacing w:before="100" w:after="100" w:line="100" w:lineRule="atLeast"/>
    </w:pPr>
    <w:rPr>
      <w:rFonts w:ascii="Times New Roman" w:hAnsi="Times New Roman"/>
      <w:sz w:val="24"/>
    </w:rPr>
  </w:style>
  <w:style w:type="paragraph" w:customStyle="1" w:styleId="rigcontext">
    <w:name w:val="rigcontext"/>
    <w:basedOn w:val="a"/>
    <w:uiPriority w:val="99"/>
    <w:rsid w:val="005F1494"/>
    <w:pPr>
      <w:spacing w:before="100" w:after="100" w:line="100" w:lineRule="atLeast"/>
    </w:pPr>
    <w:rPr>
      <w:rFonts w:ascii="Times New Roman" w:hAnsi="Times New Roman"/>
      <w:sz w:val="24"/>
    </w:rPr>
  </w:style>
  <w:style w:type="paragraph" w:customStyle="1" w:styleId="HTML1">
    <w:name w:val="Стандартный HTML1"/>
    <w:basedOn w:val="a"/>
    <w:uiPriority w:val="99"/>
    <w:rsid w:val="005F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/>
      <w:sz w:val="20"/>
    </w:rPr>
  </w:style>
  <w:style w:type="paragraph" w:customStyle="1" w:styleId="lefcontext">
    <w:name w:val="lefcontext"/>
    <w:basedOn w:val="a"/>
    <w:uiPriority w:val="99"/>
    <w:rsid w:val="005F1494"/>
    <w:pPr>
      <w:spacing w:before="100" w:after="100" w:line="100" w:lineRule="atLeast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485575"/>
    <w:pPr>
      <w:widowControl w:val="0"/>
      <w:suppressAutoHyphens w:val="0"/>
      <w:overflowPunct/>
      <w:spacing w:after="0"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485575"/>
    <w:rPr>
      <w:rFonts w:ascii="Times New Roman" w:hAnsi="Times New Roman"/>
      <w:b/>
      <w:sz w:val="28"/>
    </w:rPr>
  </w:style>
  <w:style w:type="paragraph" w:customStyle="1" w:styleId="Style7">
    <w:name w:val="Style7"/>
    <w:basedOn w:val="a"/>
    <w:uiPriority w:val="99"/>
    <w:rsid w:val="00485575"/>
    <w:pPr>
      <w:widowControl w:val="0"/>
      <w:suppressAutoHyphens w:val="0"/>
      <w:overflowPunct/>
      <w:spacing w:after="0" w:line="363" w:lineRule="exact"/>
      <w:ind w:firstLine="706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85575"/>
    <w:pPr>
      <w:widowControl w:val="0"/>
      <w:suppressAutoHyphens w:val="0"/>
      <w:overflowPunct/>
      <w:spacing w:after="0" w:line="362" w:lineRule="exact"/>
      <w:ind w:firstLine="698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uiPriority w:val="99"/>
    <w:rsid w:val="00485575"/>
    <w:rPr>
      <w:rFonts w:ascii="Times New Roman" w:hAnsi="Times New Roman"/>
      <w:spacing w:val="-10"/>
      <w:sz w:val="28"/>
    </w:rPr>
  </w:style>
  <w:style w:type="character" w:customStyle="1" w:styleId="w">
    <w:name w:val="w"/>
    <w:basedOn w:val="a1"/>
    <w:uiPriority w:val="99"/>
    <w:rsid w:val="00485575"/>
    <w:rPr>
      <w:rFonts w:cs="Times New Roman"/>
    </w:rPr>
  </w:style>
  <w:style w:type="paragraph" w:customStyle="1" w:styleId="Style10">
    <w:name w:val="Style10"/>
    <w:basedOn w:val="a"/>
    <w:uiPriority w:val="99"/>
    <w:rsid w:val="00886259"/>
    <w:pPr>
      <w:widowControl w:val="0"/>
      <w:suppressAutoHyphens w:val="0"/>
      <w:overflowPunct/>
      <w:spacing w:after="0" w:line="382" w:lineRule="exact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886259"/>
    <w:pPr>
      <w:widowControl w:val="0"/>
      <w:suppressAutoHyphens w:val="0"/>
      <w:overflowPunct/>
      <w:spacing w:after="0" w:line="360" w:lineRule="exac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886259"/>
    <w:pPr>
      <w:widowControl w:val="0"/>
      <w:suppressAutoHyphens w:val="0"/>
      <w:overflowPunct/>
      <w:spacing w:after="0" w:line="364" w:lineRule="exact"/>
      <w:ind w:firstLine="706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259"/>
    <w:rPr>
      <w:rFonts w:ascii="Times New Roman" w:hAnsi="Times New Roman"/>
      <w:sz w:val="26"/>
    </w:rPr>
  </w:style>
  <w:style w:type="character" w:customStyle="1" w:styleId="11pt">
    <w:name w:val="Основной текст + 11 pt"/>
    <w:aliases w:val="Полужирный"/>
    <w:uiPriority w:val="99"/>
    <w:rsid w:val="00CE596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9">
    <w:name w:val="Основной текст_"/>
    <w:link w:val="3"/>
    <w:uiPriority w:val="99"/>
    <w:locked/>
    <w:rsid w:val="0056634B"/>
    <w:rPr>
      <w:sz w:val="27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56634B"/>
    <w:rPr>
      <w:b/>
      <w:sz w:val="27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6634B"/>
    <w:pPr>
      <w:widowControl w:val="0"/>
      <w:shd w:val="clear" w:color="auto" w:fill="FFFFFF"/>
      <w:suppressAutoHyphens w:val="0"/>
      <w:overflowPunct/>
      <w:autoSpaceDE/>
      <w:autoSpaceDN/>
      <w:adjustRightInd/>
      <w:spacing w:before="480" w:after="0" w:line="355" w:lineRule="exact"/>
      <w:jc w:val="both"/>
      <w:textAlignment w:val="auto"/>
    </w:pPr>
    <w:rPr>
      <w:rFonts w:ascii="Times New Roman" w:hAnsi="Times New Roman"/>
      <w:sz w:val="27"/>
    </w:rPr>
  </w:style>
  <w:style w:type="paragraph" w:customStyle="1" w:styleId="15">
    <w:name w:val="Заголовок №1"/>
    <w:basedOn w:val="a"/>
    <w:link w:val="14"/>
    <w:uiPriority w:val="99"/>
    <w:rsid w:val="0056634B"/>
    <w:pPr>
      <w:widowControl w:val="0"/>
      <w:shd w:val="clear" w:color="auto" w:fill="FFFFFF"/>
      <w:suppressAutoHyphens w:val="0"/>
      <w:overflowPunct/>
      <w:autoSpaceDE/>
      <w:autoSpaceDN/>
      <w:adjustRightInd/>
      <w:spacing w:before="300" w:after="360" w:line="240" w:lineRule="atLeast"/>
      <w:ind w:hanging="1940"/>
      <w:jc w:val="both"/>
      <w:textAlignment w:val="auto"/>
      <w:outlineLvl w:val="0"/>
    </w:pPr>
    <w:rPr>
      <w:rFonts w:ascii="Times New Roman" w:hAnsi="Times New Roman"/>
      <w:b/>
      <w:sz w:val="27"/>
    </w:rPr>
  </w:style>
  <w:style w:type="character" w:customStyle="1" w:styleId="21">
    <w:name w:val="Основной текст (2)_"/>
    <w:link w:val="22"/>
    <w:uiPriority w:val="99"/>
    <w:locked/>
    <w:rsid w:val="00762BF5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2BF5"/>
    <w:pPr>
      <w:widowControl w:val="0"/>
      <w:shd w:val="clear" w:color="auto" w:fill="FFFFFF"/>
      <w:suppressAutoHyphens w:val="0"/>
      <w:overflowPunct/>
      <w:autoSpaceDE/>
      <w:autoSpaceDN/>
      <w:adjustRightInd/>
      <w:spacing w:after="60" w:line="240" w:lineRule="atLeast"/>
      <w:jc w:val="center"/>
      <w:textAlignment w:val="auto"/>
    </w:pPr>
    <w:rPr>
      <w:rFonts w:ascii="Times New Roman" w:hAnsi="Times New Roman"/>
      <w:b/>
      <w:sz w:val="27"/>
    </w:rPr>
  </w:style>
  <w:style w:type="paragraph" w:customStyle="1" w:styleId="Style9">
    <w:name w:val="Style9"/>
    <w:basedOn w:val="a"/>
    <w:uiPriority w:val="99"/>
    <w:rsid w:val="0013799E"/>
    <w:pPr>
      <w:widowControl w:val="0"/>
      <w:suppressAutoHyphens w:val="0"/>
      <w:overflowPunct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13799E"/>
    <w:pPr>
      <w:widowControl w:val="0"/>
      <w:suppressAutoHyphens w:val="0"/>
      <w:overflowPunct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13799E"/>
    <w:rPr>
      <w:rFonts w:ascii="Times New Roman" w:hAnsi="Times New Roman"/>
      <w:smallCaps/>
      <w:sz w:val="28"/>
    </w:rPr>
  </w:style>
  <w:style w:type="character" w:customStyle="1" w:styleId="Exact">
    <w:name w:val="Основной текст Exact"/>
    <w:uiPriority w:val="99"/>
    <w:rsid w:val="005D0029"/>
    <w:rPr>
      <w:rFonts w:ascii="Times New Roman" w:hAnsi="Times New Roman"/>
      <w:sz w:val="25"/>
      <w:u w:val="none"/>
    </w:rPr>
  </w:style>
  <w:style w:type="character" w:customStyle="1" w:styleId="41">
    <w:name w:val="Основной текст (4)_"/>
    <w:link w:val="42"/>
    <w:uiPriority w:val="99"/>
    <w:locked/>
    <w:rsid w:val="005D0029"/>
    <w:rPr>
      <w:b/>
      <w:sz w:val="19"/>
      <w:shd w:val="clear" w:color="auto" w:fill="FFFFFF"/>
    </w:rPr>
  </w:style>
  <w:style w:type="character" w:customStyle="1" w:styleId="9">
    <w:name w:val="Основной текст + 9"/>
    <w:aliases w:val="5 pt,Полужирный2"/>
    <w:uiPriority w:val="99"/>
    <w:rsid w:val="005D0029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100">
    <w:name w:val="Основной текст + 10"/>
    <w:aliases w:val="5 pt1,Полужирный1"/>
    <w:uiPriority w:val="99"/>
    <w:rsid w:val="005D0029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23">
    <w:name w:val="Подпись к таблице (2)_"/>
    <w:link w:val="24"/>
    <w:uiPriority w:val="99"/>
    <w:locked/>
    <w:rsid w:val="005D0029"/>
    <w:rPr>
      <w:sz w:val="27"/>
      <w:shd w:val="clear" w:color="auto" w:fill="FFFFFF"/>
    </w:rPr>
  </w:style>
  <w:style w:type="character" w:customStyle="1" w:styleId="aa">
    <w:name w:val="Подпись к таблице_"/>
    <w:link w:val="ab"/>
    <w:uiPriority w:val="99"/>
    <w:locked/>
    <w:rsid w:val="005D0029"/>
    <w:rPr>
      <w:b/>
      <w:sz w:val="19"/>
      <w:shd w:val="clear" w:color="auto" w:fill="FFFFFF"/>
    </w:rPr>
  </w:style>
  <w:style w:type="character" w:customStyle="1" w:styleId="ac">
    <w:name w:val="Оглавление_"/>
    <w:link w:val="ad"/>
    <w:uiPriority w:val="99"/>
    <w:locked/>
    <w:rsid w:val="005D0029"/>
    <w:rPr>
      <w:sz w:val="27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D0029"/>
    <w:rPr>
      <w:b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D0029"/>
    <w:pPr>
      <w:widowControl w:val="0"/>
      <w:shd w:val="clear" w:color="auto" w:fill="FFFFFF"/>
      <w:suppressAutoHyphens w:val="0"/>
      <w:overflowPunct/>
      <w:autoSpaceDE/>
      <w:autoSpaceDN/>
      <w:adjustRightInd/>
      <w:spacing w:after="720" w:line="240" w:lineRule="atLeast"/>
      <w:jc w:val="center"/>
      <w:textAlignment w:val="auto"/>
    </w:pPr>
    <w:rPr>
      <w:rFonts w:ascii="Times New Roman" w:hAnsi="Times New Roman"/>
      <w:b/>
      <w:sz w:val="19"/>
    </w:rPr>
  </w:style>
  <w:style w:type="paragraph" w:customStyle="1" w:styleId="24">
    <w:name w:val="Подпись к таблице (2)"/>
    <w:basedOn w:val="a"/>
    <w:link w:val="23"/>
    <w:uiPriority w:val="99"/>
    <w:rsid w:val="005D0029"/>
    <w:pPr>
      <w:widowControl w:val="0"/>
      <w:shd w:val="clear" w:color="auto" w:fill="FFFFFF"/>
      <w:suppressAutoHyphens w:val="0"/>
      <w:overflowPunct/>
      <w:autoSpaceDE/>
      <w:autoSpaceDN/>
      <w:adjustRightInd/>
      <w:spacing w:after="0" w:line="701" w:lineRule="exact"/>
      <w:jc w:val="both"/>
      <w:textAlignment w:val="auto"/>
    </w:pPr>
    <w:rPr>
      <w:rFonts w:ascii="Times New Roman" w:hAnsi="Times New Roman"/>
      <w:sz w:val="27"/>
    </w:rPr>
  </w:style>
  <w:style w:type="paragraph" w:customStyle="1" w:styleId="ab">
    <w:name w:val="Подпись к таблице"/>
    <w:basedOn w:val="a"/>
    <w:link w:val="aa"/>
    <w:uiPriority w:val="99"/>
    <w:rsid w:val="005D0029"/>
    <w:pPr>
      <w:widowControl w:val="0"/>
      <w:shd w:val="clear" w:color="auto" w:fill="FFFFFF"/>
      <w:suppressAutoHyphens w:val="0"/>
      <w:overflowPunct/>
      <w:autoSpaceDE/>
      <w:autoSpaceDN/>
      <w:adjustRightInd/>
      <w:spacing w:after="0" w:line="240" w:lineRule="atLeast"/>
      <w:jc w:val="both"/>
      <w:textAlignment w:val="auto"/>
    </w:pPr>
    <w:rPr>
      <w:rFonts w:ascii="Times New Roman" w:hAnsi="Times New Roman"/>
      <w:b/>
      <w:sz w:val="19"/>
    </w:rPr>
  </w:style>
  <w:style w:type="paragraph" w:customStyle="1" w:styleId="ad">
    <w:name w:val="Оглавление"/>
    <w:basedOn w:val="a"/>
    <w:link w:val="ac"/>
    <w:uiPriority w:val="99"/>
    <w:rsid w:val="005D0029"/>
    <w:pPr>
      <w:widowControl w:val="0"/>
      <w:shd w:val="clear" w:color="auto" w:fill="FFFFFF"/>
      <w:suppressAutoHyphens w:val="0"/>
      <w:overflowPunct/>
      <w:autoSpaceDE/>
      <w:autoSpaceDN/>
      <w:adjustRightInd/>
      <w:spacing w:before="60" w:after="840" w:line="240" w:lineRule="atLeast"/>
      <w:jc w:val="both"/>
      <w:textAlignment w:val="auto"/>
    </w:pPr>
    <w:rPr>
      <w:rFonts w:ascii="Times New Roman" w:hAnsi="Times New Roman"/>
      <w:sz w:val="27"/>
    </w:rPr>
  </w:style>
  <w:style w:type="paragraph" w:customStyle="1" w:styleId="26">
    <w:name w:val="Оглавление (2)"/>
    <w:basedOn w:val="a"/>
    <w:link w:val="25"/>
    <w:uiPriority w:val="99"/>
    <w:rsid w:val="005D0029"/>
    <w:pPr>
      <w:widowControl w:val="0"/>
      <w:shd w:val="clear" w:color="auto" w:fill="FFFFFF"/>
      <w:suppressAutoHyphens w:val="0"/>
      <w:overflowPunct/>
      <w:autoSpaceDE/>
      <w:autoSpaceDN/>
      <w:adjustRightInd/>
      <w:spacing w:before="840" w:after="180" w:line="240" w:lineRule="atLeast"/>
      <w:jc w:val="center"/>
      <w:textAlignment w:val="auto"/>
    </w:pPr>
    <w:rPr>
      <w:rFonts w:ascii="Times New Roman" w:hAnsi="Times New Roman"/>
      <w:b/>
      <w:sz w:val="27"/>
    </w:rPr>
  </w:style>
  <w:style w:type="table" w:styleId="ae">
    <w:name w:val="Table Grid"/>
    <w:basedOn w:val="a2"/>
    <w:uiPriority w:val="99"/>
    <w:rsid w:val="005D0029"/>
    <w:pPr>
      <w:ind w:firstLine="737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7105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710589"/>
    <w:rPr>
      <w:rFonts w:ascii="Calibri" w:hAnsi="Calibri"/>
      <w:sz w:val="22"/>
    </w:rPr>
  </w:style>
  <w:style w:type="paragraph" w:styleId="af1">
    <w:name w:val="footer"/>
    <w:basedOn w:val="a"/>
    <w:link w:val="af2"/>
    <w:uiPriority w:val="99"/>
    <w:rsid w:val="007105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710589"/>
    <w:rPr>
      <w:rFonts w:ascii="Calibri" w:hAnsi="Calibri"/>
      <w:sz w:val="22"/>
    </w:rPr>
  </w:style>
  <w:style w:type="paragraph" w:styleId="af3">
    <w:name w:val="Balloon Text"/>
    <w:basedOn w:val="a"/>
    <w:link w:val="af4"/>
    <w:uiPriority w:val="99"/>
    <w:rsid w:val="00DE7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locked/>
    <w:rsid w:val="00DE7AB3"/>
    <w:rPr>
      <w:rFonts w:ascii="Tahoma" w:hAnsi="Tahoma"/>
      <w:sz w:val="16"/>
    </w:rPr>
  </w:style>
  <w:style w:type="paragraph" w:styleId="af5">
    <w:name w:val="List Paragraph"/>
    <w:basedOn w:val="a"/>
    <w:uiPriority w:val="99"/>
    <w:qFormat/>
    <w:rsid w:val="0039077D"/>
    <w:pPr>
      <w:ind w:left="720"/>
      <w:contextualSpacing/>
    </w:pPr>
  </w:style>
  <w:style w:type="character" w:styleId="af6">
    <w:name w:val="footnote reference"/>
    <w:basedOn w:val="a1"/>
    <w:uiPriority w:val="99"/>
    <w:rsid w:val="00E06A5D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rsid w:val="00E06A5D"/>
    <w:pPr>
      <w:suppressAutoHyphens w:val="0"/>
      <w:spacing w:after="0" w:line="240" w:lineRule="auto"/>
      <w:textAlignment w:val="auto"/>
    </w:pPr>
    <w:rPr>
      <w:rFonts w:ascii="Times New Roman" w:hAnsi="Times New Roman"/>
      <w:sz w:val="20"/>
    </w:rPr>
  </w:style>
  <w:style w:type="character" w:customStyle="1" w:styleId="af8">
    <w:name w:val="Текст сноски Знак"/>
    <w:basedOn w:val="a1"/>
    <w:link w:val="af7"/>
    <w:uiPriority w:val="99"/>
    <w:locked/>
    <w:rsid w:val="00E06A5D"/>
    <w:rPr>
      <w:rFonts w:cs="Times New Roman"/>
    </w:rPr>
  </w:style>
  <w:style w:type="paragraph" w:styleId="af9">
    <w:name w:val="Body Text Indent"/>
    <w:basedOn w:val="a"/>
    <w:link w:val="afa"/>
    <w:uiPriority w:val="99"/>
    <w:rsid w:val="009629AC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9629AC"/>
    <w:rPr>
      <w:rFonts w:ascii="Calibri" w:hAnsi="Calibri" w:cs="Times New Roman"/>
      <w:sz w:val="22"/>
    </w:rPr>
  </w:style>
  <w:style w:type="paragraph" w:customStyle="1" w:styleId="210">
    <w:name w:val="Основной текст 21"/>
    <w:basedOn w:val="a"/>
    <w:uiPriority w:val="99"/>
    <w:rsid w:val="009629AC"/>
    <w:pPr>
      <w:suppressAutoHyphens w:val="0"/>
      <w:overflowPunct/>
      <w:autoSpaceDE/>
      <w:autoSpaceDN/>
      <w:adjustRightInd/>
      <w:spacing w:after="0" w:line="240" w:lineRule="auto"/>
      <w:ind w:firstLine="709"/>
      <w:jc w:val="both"/>
      <w:textAlignment w:val="auto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rsid w:val="001D0E1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locked/>
    <w:rsid w:val="001D0E14"/>
    <w:rPr>
      <w:rFonts w:ascii="Calibri" w:hAnsi="Calibri" w:cs="Times New Roman"/>
      <w:sz w:val="16"/>
      <w:szCs w:val="16"/>
    </w:rPr>
  </w:style>
  <w:style w:type="paragraph" w:customStyle="1" w:styleId="16">
    <w:name w:val="заголовок 1"/>
    <w:basedOn w:val="a"/>
    <w:next w:val="a"/>
    <w:uiPriority w:val="99"/>
    <w:rsid w:val="00BD3E36"/>
    <w:pPr>
      <w:keepNext/>
      <w:suppressAutoHyphens w:val="0"/>
      <w:overflowPunct/>
      <w:autoSpaceDE/>
      <w:autoSpaceDN/>
      <w:adjustRightInd/>
      <w:spacing w:after="360" w:line="360" w:lineRule="auto"/>
      <w:ind w:firstLine="851"/>
      <w:jc w:val="both"/>
      <w:textAlignment w:val="auto"/>
      <w:outlineLvl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uiPriority w:val="99"/>
    <w:rsid w:val="00614F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E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endnote text"/>
    <w:basedOn w:val="a"/>
    <w:link w:val="afc"/>
    <w:uiPriority w:val="99"/>
    <w:semiHidden/>
    <w:unhideWhenUsed/>
    <w:rsid w:val="0013259F"/>
    <w:pPr>
      <w:spacing w:after="0" w:line="240" w:lineRule="auto"/>
    </w:pPr>
    <w:rPr>
      <w:sz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13259F"/>
    <w:rPr>
      <w:rFonts w:ascii="Calibri" w:hAnsi="Calibri"/>
    </w:rPr>
  </w:style>
  <w:style w:type="character" w:styleId="afd">
    <w:name w:val="endnote reference"/>
    <w:basedOn w:val="a1"/>
    <w:uiPriority w:val="99"/>
    <w:semiHidden/>
    <w:unhideWhenUsed/>
    <w:rsid w:val="00132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77BA5F7F485A020A7982090E6184219F1DACBBC4936D4FB794DAE1A2B262750E6A414154D9296U2J0N" TargetMode="External"/><Relationship Id="rId13" Type="http://schemas.openxmlformats.org/officeDocument/2006/relationships/hyperlink" Target="consultantplus://offline/ref=8E6C97627D8CEF05DC47849DFCF516A862EF58F1D1F2295A7C42BF43B35FA30E8BC4861B311ADF5Cd7L3N" TargetMode="External"/><Relationship Id="rId18" Type="http://schemas.openxmlformats.org/officeDocument/2006/relationships/hyperlink" Target="consultantplus://offline/ref=8E6C97627D8CEF05DC47849DFCF516A862EF58F1D1F2295A7C42BF43B35FA30E8BC4861Cd3L0N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E6C97627D8CEF05DC47849DFCF516A862EF58F1D1F2295A7C42BF43B35FA30E8BC4861B311ADE5Cd7L4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849DFCF516A862EF58F1D1F2295A7C42BF43B35FA30E8BC4861D31d1L8N" TargetMode="External"/><Relationship Id="rId17" Type="http://schemas.openxmlformats.org/officeDocument/2006/relationships/hyperlink" Target="consultantplus://offline/ref=8E6C97627D8CEF05DC47849DFCF516A862EF58F1D1F2295A7C42BF43B35FA30E8BC4861B311ADF56d7L7N" TargetMode="External"/><Relationship Id="rId25" Type="http://schemas.openxmlformats.org/officeDocument/2006/relationships/hyperlink" Target="consultantplus://offline/ref=8E6C97627D8CEF05DC47849DFCF516A862EF58F1D1F2295A7C42BF43B35FA30E8BC4861B3119D75Fd7L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849DFCF516A862EF58F1D1F2295A7C42BF43B35FA30E8BC4861B3312dDL9N" TargetMode="External"/><Relationship Id="rId20" Type="http://schemas.openxmlformats.org/officeDocument/2006/relationships/hyperlink" Target="consultantplus://offline/ref=8E6C97627D8CEF05DC47849DFCF516A862EF58F1D1F2295A7C42BF43B35FA30E8BC4861B311ADE5Dd7L6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849DFCF516A862EF58F1D1F2295A7C42BF43B35FA30E8BC4861B3119D95Ed7L0N" TargetMode="External"/><Relationship Id="rId24" Type="http://schemas.openxmlformats.org/officeDocument/2006/relationships/hyperlink" Target="consultantplus://offline/ref=8E6C97627D8CEF05DC47849DFCF516A862EF58F1D1F2295A7C42BF43B35FA30E8BC4861B3213dDL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849DFCF516A862EF58F1D1F2295A7C42BF43B35FA30E8BC4861B3113dDL8N" TargetMode="External"/><Relationship Id="rId23" Type="http://schemas.openxmlformats.org/officeDocument/2006/relationships/hyperlink" Target="consultantplus://offline/ref=8E6C97627D8CEF05DC47849DFCF516A862EF58F1D1F2295A7C42BF43B35FA30E8BC4861B31d1LB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E6C97627D8CEF05DC47849DFCF516A862EF58F1D1F2295A7C42BF43B35FA30E8BC4861B331EdDL7N" TargetMode="External"/><Relationship Id="rId19" Type="http://schemas.openxmlformats.org/officeDocument/2006/relationships/hyperlink" Target="consultantplus://offline/ref=8E6C97627D8CEF05DC47849DFCF516A862EF58F1D1F2295A7C42BF43B35FA30E8BC4861B311ADE5Dd7L1N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C97627D8CEF05DC47849DFCF516A862EF58F1D1F2295A7C42BF43B35FA30E8BC4861B3119D95Fd7L0N" TargetMode="External"/><Relationship Id="rId14" Type="http://schemas.openxmlformats.org/officeDocument/2006/relationships/hyperlink" Target="consultantplus://offline/ref=8E6C97627D8CEF05DC47849DFCF516A862EF58F1D1F2295A7C42BF43B35FA30E8BC4861B311ADF5Ad7L0N" TargetMode="External"/><Relationship Id="rId22" Type="http://schemas.openxmlformats.org/officeDocument/2006/relationships/hyperlink" Target="consultantplus://offline/ref=8E6C97627D8CEF05DC47849DFCF516A862EF58F1D1F2295A7C42BF43B35FA30E8BC4861B311ADE5Ad7L5N" TargetMode="Externa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8769-DA1C-4967-9297-87466948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28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 утверждении Инструкции об организации пропускного режима на объектах Министерства юстиции Российской Федерации и Федеральной службы исполнения наказаний"</vt:lpstr>
    </vt:vector>
  </TitlesOfParts>
  <Company>Организация</Company>
  <LinksUpToDate>false</LinksUpToDate>
  <CharactersWithSpaces>45587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Инструкции об организации пропускного режима на объектах Министерства юстиции Российской Федерации и Федеральной службы исполнения наказаний"</dc:title>
  <dc:creator>Минюст</dc:creator>
  <cp:lastModifiedBy>duplishev-vv</cp:lastModifiedBy>
  <cp:revision>43</cp:revision>
  <cp:lastPrinted>2018-03-19T13:29:00Z</cp:lastPrinted>
  <dcterms:created xsi:type="dcterms:W3CDTF">2018-02-28T13:49:00Z</dcterms:created>
  <dcterms:modified xsi:type="dcterms:W3CDTF">2018-04-12T12:00:00Z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