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jc w:val="center"/>
        <w:rPr>
          <w:b/>
          <w:bCs/>
        </w:rPr>
      </w:pPr>
    </w:p>
    <w:p w:rsidR="00D92D35" w:rsidRDefault="00D92D35" w:rsidP="00D92D35">
      <w:pPr>
        <w:pStyle w:val="ConsPlusNormal"/>
        <w:ind w:right="-6"/>
        <w:jc w:val="center"/>
        <w:rPr>
          <w:b/>
          <w:bCs/>
        </w:rPr>
      </w:pPr>
      <w:r>
        <w:rPr>
          <w:b/>
          <w:bCs/>
        </w:rPr>
        <w:t>О внесении изменений в приказ Генерального прокурора</w:t>
      </w:r>
    </w:p>
    <w:p w:rsidR="00D92D35" w:rsidRPr="00380183" w:rsidRDefault="00D92D35" w:rsidP="00D92D35">
      <w:pPr>
        <w:pStyle w:val="ConsPlusNormal"/>
        <w:ind w:right="-6"/>
        <w:jc w:val="center"/>
        <w:rPr>
          <w:b/>
          <w:bCs/>
        </w:rPr>
      </w:pPr>
      <w:r>
        <w:rPr>
          <w:b/>
          <w:bCs/>
        </w:rPr>
        <w:t xml:space="preserve">Российской Федерации </w:t>
      </w:r>
      <w:r w:rsidRPr="00D92D35">
        <w:rPr>
          <w:b/>
        </w:rPr>
        <w:t>от 28.12.2016 № 826 «Об организации прокурорского надзора за процессуальной деятельностью органов предварительного следствия</w:t>
      </w:r>
      <w:r w:rsidRPr="00D92D35">
        <w:rPr>
          <w:b/>
          <w:bCs/>
        </w:rPr>
        <w:t>»</w:t>
      </w:r>
    </w:p>
    <w:p w:rsidR="00D92D35" w:rsidRPr="00380183" w:rsidRDefault="00D92D35" w:rsidP="00D92D35">
      <w:pPr>
        <w:pStyle w:val="ConsPlusNormal"/>
        <w:ind w:left="-540" w:right="174"/>
        <w:jc w:val="both"/>
        <w:rPr>
          <w:b/>
          <w:sz w:val="16"/>
          <w:szCs w:val="16"/>
        </w:rPr>
      </w:pPr>
    </w:p>
    <w:p w:rsidR="00D92D35" w:rsidRDefault="00D92D35" w:rsidP="00D92D35">
      <w:pPr>
        <w:pStyle w:val="ConsPlusNormal"/>
        <w:ind w:left="-180" w:right="-6" w:firstLine="540"/>
        <w:jc w:val="both"/>
      </w:pPr>
      <w:r>
        <w:rPr>
          <w:bCs/>
        </w:rPr>
        <w:t xml:space="preserve">В целях организации </w:t>
      </w:r>
      <w:r w:rsidRPr="00DC2935">
        <w:rPr>
          <w:bCs/>
        </w:rPr>
        <w:t xml:space="preserve">единого порядка </w:t>
      </w:r>
      <w:r>
        <w:rPr>
          <w:bCs/>
        </w:rPr>
        <w:t xml:space="preserve">осуществления прокурорского </w:t>
      </w:r>
      <w:r w:rsidRPr="00DC2935">
        <w:rPr>
          <w:bCs/>
        </w:rPr>
        <w:t>надзор</w:t>
      </w:r>
      <w:r>
        <w:rPr>
          <w:bCs/>
        </w:rPr>
        <w:t>а</w:t>
      </w:r>
      <w:r w:rsidRPr="00DC2935">
        <w:rPr>
          <w:bCs/>
        </w:rPr>
        <w:t>, руководствуясь</w:t>
      </w:r>
      <w:r>
        <w:rPr>
          <w:bCs/>
        </w:rPr>
        <w:t xml:space="preserve"> </w:t>
      </w:r>
      <w:r w:rsidRPr="00C0478A">
        <w:t xml:space="preserve">п. 1 </w:t>
      </w:r>
      <w:hyperlink r:id="rId6" w:history="1">
        <w:r w:rsidRPr="00C0478A">
          <w:t>ст. 17</w:t>
        </w:r>
      </w:hyperlink>
      <w:r w:rsidRPr="00C0478A">
        <w:t xml:space="preserve"> Федерального закона «О прокуратуре Российской Федерации»</w:t>
      </w:r>
      <w:r>
        <w:t>,</w:t>
      </w:r>
      <w:r w:rsidRPr="00C0478A">
        <w:t xml:space="preserve"> </w:t>
      </w:r>
    </w:p>
    <w:p w:rsidR="00D92D35" w:rsidRPr="00380183" w:rsidRDefault="00D92D35" w:rsidP="00D92D35">
      <w:pPr>
        <w:autoSpaceDE w:val="0"/>
        <w:autoSpaceDN w:val="0"/>
        <w:adjustRightInd w:val="0"/>
        <w:ind w:left="-180" w:right="-6" w:firstLine="540"/>
        <w:jc w:val="both"/>
        <w:rPr>
          <w:sz w:val="16"/>
          <w:szCs w:val="16"/>
        </w:rPr>
      </w:pPr>
    </w:p>
    <w:p w:rsidR="00D92D35" w:rsidRDefault="00D92D35" w:rsidP="00D92D35">
      <w:pPr>
        <w:pStyle w:val="ConsPlusNormal"/>
        <w:ind w:left="-180" w:right="-6"/>
        <w:jc w:val="center"/>
        <w:rPr>
          <w:b/>
        </w:rPr>
      </w:pPr>
      <w:proofErr w:type="gramStart"/>
      <w:r w:rsidRPr="00267411">
        <w:rPr>
          <w:b/>
        </w:rPr>
        <w:t>П</w:t>
      </w:r>
      <w:proofErr w:type="gramEnd"/>
      <w:r>
        <w:rPr>
          <w:b/>
        </w:rPr>
        <w:t xml:space="preserve"> </w:t>
      </w:r>
      <w:r w:rsidRPr="00267411">
        <w:rPr>
          <w:b/>
        </w:rPr>
        <w:t>Р</w:t>
      </w:r>
      <w:r>
        <w:rPr>
          <w:b/>
        </w:rPr>
        <w:t xml:space="preserve"> </w:t>
      </w:r>
      <w:r w:rsidRPr="00267411">
        <w:rPr>
          <w:b/>
        </w:rPr>
        <w:t>И</w:t>
      </w:r>
      <w:r>
        <w:rPr>
          <w:b/>
        </w:rPr>
        <w:t xml:space="preserve"> </w:t>
      </w:r>
      <w:r w:rsidRPr="00267411">
        <w:rPr>
          <w:b/>
        </w:rPr>
        <w:t>К</w:t>
      </w:r>
      <w:r>
        <w:rPr>
          <w:b/>
        </w:rPr>
        <w:t xml:space="preserve"> </w:t>
      </w:r>
      <w:r w:rsidRPr="00267411">
        <w:rPr>
          <w:b/>
        </w:rPr>
        <w:t>А</w:t>
      </w:r>
      <w:r>
        <w:rPr>
          <w:b/>
        </w:rPr>
        <w:t xml:space="preserve"> </w:t>
      </w:r>
      <w:r w:rsidRPr="00267411">
        <w:rPr>
          <w:b/>
        </w:rPr>
        <w:t>З</w:t>
      </w:r>
      <w:r>
        <w:rPr>
          <w:b/>
        </w:rPr>
        <w:t xml:space="preserve"> </w:t>
      </w:r>
      <w:r w:rsidRPr="00267411">
        <w:rPr>
          <w:b/>
        </w:rPr>
        <w:t>Ы</w:t>
      </w:r>
      <w:r>
        <w:rPr>
          <w:b/>
        </w:rPr>
        <w:t xml:space="preserve"> </w:t>
      </w:r>
      <w:r w:rsidRPr="00267411">
        <w:rPr>
          <w:b/>
        </w:rPr>
        <w:t>В</w:t>
      </w:r>
      <w:r>
        <w:rPr>
          <w:b/>
        </w:rPr>
        <w:t xml:space="preserve"> </w:t>
      </w:r>
      <w:r w:rsidRPr="00267411">
        <w:rPr>
          <w:b/>
        </w:rPr>
        <w:t>А</w:t>
      </w:r>
      <w:r>
        <w:rPr>
          <w:b/>
        </w:rPr>
        <w:t xml:space="preserve"> </w:t>
      </w:r>
      <w:r w:rsidRPr="00267411">
        <w:rPr>
          <w:b/>
        </w:rPr>
        <w:t>Ю:</w:t>
      </w:r>
    </w:p>
    <w:p w:rsidR="00D92D35" w:rsidRPr="00380183" w:rsidRDefault="00D92D35" w:rsidP="00D92D35">
      <w:pPr>
        <w:pStyle w:val="ConsPlusNormal"/>
        <w:ind w:left="-180" w:right="-6"/>
        <w:jc w:val="center"/>
        <w:rPr>
          <w:b/>
          <w:sz w:val="16"/>
          <w:szCs w:val="16"/>
        </w:rPr>
      </w:pPr>
    </w:p>
    <w:p w:rsidR="00D92D35" w:rsidRDefault="00D92D35" w:rsidP="005F15BB">
      <w:pPr>
        <w:pStyle w:val="ConsPlusNormal"/>
        <w:ind w:left="-180" w:right="-6" w:firstLine="606"/>
        <w:jc w:val="both"/>
      </w:pPr>
      <w:r w:rsidRPr="004D5512">
        <w:t xml:space="preserve">1. </w:t>
      </w:r>
      <w:r>
        <w:t xml:space="preserve">Пункт 1.12 приказа </w:t>
      </w:r>
      <w:r w:rsidRPr="004D5512">
        <w:t xml:space="preserve">Генерального прокурора Российской Федерации </w:t>
      </w:r>
      <w:r>
        <w:t xml:space="preserve">         </w:t>
      </w:r>
      <w:r w:rsidRPr="00D92D35">
        <w:t>от 28.12.2016 № 826 «Об организации прокурорского надзора за процессуальной деятельностью органов предварительного следствия»</w:t>
      </w:r>
      <w:r>
        <w:t xml:space="preserve"> дополнить абзацем </w:t>
      </w:r>
      <w:r w:rsidR="007765B6">
        <w:t xml:space="preserve">вторым </w:t>
      </w:r>
      <w:r>
        <w:t xml:space="preserve">следующего содержания: </w:t>
      </w:r>
    </w:p>
    <w:p w:rsidR="005F15BB" w:rsidRDefault="00D92D35" w:rsidP="005F15BB">
      <w:pPr>
        <w:autoSpaceDE w:val="0"/>
        <w:autoSpaceDN w:val="0"/>
        <w:adjustRightInd w:val="0"/>
        <w:ind w:left="-142" w:firstLine="6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 ходе проверки законности </w:t>
      </w:r>
      <w:r w:rsidRPr="0050775A">
        <w:rPr>
          <w:rFonts w:eastAsia="Calibri"/>
          <w:sz w:val="28"/>
          <w:szCs w:val="28"/>
          <w:lang w:eastAsia="en-US"/>
        </w:rPr>
        <w:t xml:space="preserve">прекращения уголовного преследования </w:t>
      </w:r>
      <w:proofErr w:type="gramStart"/>
      <w:r w:rsidRPr="0050775A">
        <w:rPr>
          <w:rFonts w:eastAsia="Calibri"/>
          <w:sz w:val="28"/>
          <w:szCs w:val="28"/>
          <w:lang w:eastAsia="en-US"/>
        </w:rPr>
        <w:t>по</w:t>
      </w:r>
      <w:proofErr w:type="gramEnd"/>
      <w:r w:rsidRPr="005077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775A">
        <w:rPr>
          <w:sz w:val="28"/>
          <w:szCs w:val="28"/>
        </w:rPr>
        <w:t>нереабилитирующему</w:t>
      </w:r>
      <w:proofErr w:type="spellEnd"/>
      <w:r w:rsidRPr="0050775A">
        <w:rPr>
          <w:sz w:val="28"/>
          <w:szCs w:val="28"/>
        </w:rPr>
        <w:t xml:space="preserve"> основанию</w:t>
      </w:r>
      <w:r w:rsidRPr="005077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учитывать, что </w:t>
      </w:r>
      <w:r w:rsidRPr="0050775A">
        <w:rPr>
          <w:rFonts w:eastAsia="Calibri"/>
          <w:sz w:val="28"/>
          <w:szCs w:val="28"/>
          <w:lang w:eastAsia="en-US"/>
        </w:rPr>
        <w:t>несогла</w:t>
      </w:r>
      <w:r>
        <w:rPr>
          <w:rFonts w:eastAsia="Calibri"/>
          <w:sz w:val="28"/>
          <w:szCs w:val="28"/>
          <w:lang w:eastAsia="en-US"/>
        </w:rPr>
        <w:t>сие лица</w:t>
      </w:r>
      <w:r w:rsidRPr="0050775A">
        <w:rPr>
          <w:rFonts w:eastAsia="Calibri"/>
          <w:sz w:val="28"/>
          <w:szCs w:val="28"/>
          <w:lang w:eastAsia="en-US"/>
        </w:rPr>
        <w:t xml:space="preserve"> с возможностью взыскания с </w:t>
      </w:r>
      <w:proofErr w:type="gramStart"/>
      <w:r w:rsidRPr="0050775A">
        <w:rPr>
          <w:rFonts w:eastAsia="Calibri"/>
          <w:sz w:val="28"/>
          <w:szCs w:val="28"/>
          <w:lang w:eastAsia="en-US"/>
        </w:rPr>
        <w:t>него</w:t>
      </w:r>
      <w:proofErr w:type="gramEnd"/>
      <w:r w:rsidRPr="0050775A">
        <w:rPr>
          <w:rFonts w:eastAsia="Calibri"/>
          <w:sz w:val="28"/>
          <w:szCs w:val="28"/>
          <w:lang w:eastAsia="en-US"/>
        </w:rPr>
        <w:t xml:space="preserve"> причиненного деянием ущерба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0775A">
        <w:rPr>
          <w:rFonts w:eastAsia="Calibri"/>
          <w:sz w:val="28"/>
          <w:szCs w:val="28"/>
          <w:lang w:eastAsia="en-US"/>
        </w:rPr>
        <w:t xml:space="preserve">как последствия принятия обозначенного процессуального решения, </w:t>
      </w:r>
      <w:r>
        <w:rPr>
          <w:rFonts w:eastAsia="Calibri"/>
          <w:sz w:val="28"/>
          <w:szCs w:val="28"/>
          <w:lang w:eastAsia="en-US"/>
        </w:rPr>
        <w:t>равнозначно</w:t>
      </w:r>
      <w:r w:rsidRPr="0050775A">
        <w:rPr>
          <w:rFonts w:eastAsia="Calibri"/>
          <w:sz w:val="28"/>
          <w:szCs w:val="28"/>
          <w:lang w:eastAsia="en-US"/>
        </w:rPr>
        <w:t xml:space="preserve"> несогласи</w:t>
      </w:r>
      <w:r>
        <w:rPr>
          <w:rFonts w:eastAsia="Calibri"/>
          <w:sz w:val="28"/>
          <w:szCs w:val="28"/>
          <w:lang w:eastAsia="en-US"/>
        </w:rPr>
        <w:t>ю</w:t>
      </w:r>
      <w:r w:rsidRPr="0050775A">
        <w:rPr>
          <w:rFonts w:eastAsia="Calibri"/>
          <w:sz w:val="28"/>
          <w:szCs w:val="28"/>
          <w:lang w:eastAsia="en-US"/>
        </w:rPr>
        <w:t xml:space="preserve"> в целом с применением института прекращения производства</w:t>
      </w:r>
      <w:r>
        <w:rPr>
          <w:rFonts w:eastAsia="Calibri"/>
          <w:sz w:val="28"/>
          <w:szCs w:val="28"/>
          <w:lang w:eastAsia="en-US"/>
        </w:rPr>
        <w:t>.</w:t>
      </w:r>
      <w:r w:rsidR="005F15BB">
        <w:rPr>
          <w:rFonts w:eastAsia="Calibri"/>
          <w:sz w:val="28"/>
          <w:szCs w:val="28"/>
          <w:lang w:eastAsia="en-US"/>
        </w:rPr>
        <w:t>»</w:t>
      </w:r>
    </w:p>
    <w:p w:rsidR="00D92D35" w:rsidRPr="00992F4F" w:rsidRDefault="005F15BB" w:rsidP="005F15BB">
      <w:pPr>
        <w:autoSpaceDE w:val="0"/>
        <w:autoSpaceDN w:val="0"/>
        <w:adjustRightInd w:val="0"/>
        <w:ind w:left="-142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Второй абзац считать третьим.</w:t>
      </w:r>
    </w:p>
    <w:p w:rsidR="00D92D35" w:rsidRPr="008859F1" w:rsidRDefault="00581D45" w:rsidP="005F15BB">
      <w:pPr>
        <w:pBdr>
          <w:bottom w:val="single" w:sz="6" w:space="13" w:color="FFFFFF"/>
        </w:pBdr>
        <w:autoSpaceDE w:val="0"/>
        <w:autoSpaceDN w:val="0"/>
        <w:adjustRightInd w:val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D35" w:rsidRPr="008859F1">
        <w:rPr>
          <w:sz w:val="28"/>
          <w:szCs w:val="28"/>
        </w:rPr>
        <w:t xml:space="preserve">. </w:t>
      </w:r>
      <w:r w:rsidR="005F15BB">
        <w:rPr>
          <w:sz w:val="28"/>
          <w:szCs w:val="28"/>
        </w:rPr>
        <w:t xml:space="preserve">  </w:t>
      </w:r>
      <w:r w:rsidR="00D92D35">
        <w:rPr>
          <w:sz w:val="28"/>
          <w:szCs w:val="28"/>
        </w:rPr>
        <w:t>Настоящий п</w:t>
      </w:r>
      <w:r w:rsidR="00D92D35" w:rsidRPr="008859F1">
        <w:rPr>
          <w:sz w:val="28"/>
          <w:szCs w:val="28"/>
        </w:rPr>
        <w:t xml:space="preserve">риказ опубликовать в журнале «Законность».  </w:t>
      </w:r>
    </w:p>
    <w:p w:rsidR="00D92D35" w:rsidRPr="008859F1" w:rsidRDefault="00581D45" w:rsidP="005F15BB">
      <w:pPr>
        <w:pBdr>
          <w:bottom w:val="single" w:sz="6" w:space="13" w:color="FFFFFF"/>
        </w:pBdr>
        <w:autoSpaceDE w:val="0"/>
        <w:autoSpaceDN w:val="0"/>
        <w:adjustRightInd w:val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D35" w:rsidRPr="008859F1">
        <w:rPr>
          <w:sz w:val="28"/>
          <w:szCs w:val="28"/>
        </w:rPr>
        <w:t xml:space="preserve">. </w:t>
      </w:r>
      <w:proofErr w:type="gramStart"/>
      <w:r w:rsidR="00D92D35" w:rsidRPr="008859F1">
        <w:rPr>
          <w:sz w:val="28"/>
          <w:szCs w:val="28"/>
        </w:rPr>
        <w:t>Контроль за</w:t>
      </w:r>
      <w:proofErr w:type="gramEnd"/>
      <w:r w:rsidR="00D92D35" w:rsidRPr="008859F1">
        <w:rPr>
          <w:sz w:val="28"/>
          <w:szCs w:val="28"/>
        </w:rPr>
        <w:t xml:space="preserve"> исполнением </w:t>
      </w:r>
      <w:r w:rsidR="00D92D35">
        <w:rPr>
          <w:sz w:val="28"/>
          <w:szCs w:val="28"/>
        </w:rPr>
        <w:t xml:space="preserve">приказа </w:t>
      </w:r>
      <w:r w:rsidR="00D92D35" w:rsidRPr="008859F1">
        <w:rPr>
          <w:sz w:val="28"/>
          <w:szCs w:val="28"/>
        </w:rPr>
        <w:t xml:space="preserve">возложить на заместителей Генерального прокурора Российской Федерации по направлениям деятельности.  </w:t>
      </w:r>
    </w:p>
    <w:p w:rsidR="00D92D35" w:rsidRDefault="00D92D35" w:rsidP="005F15BB">
      <w:pPr>
        <w:pBdr>
          <w:bottom w:val="single" w:sz="6" w:space="13" w:color="FFFFFF"/>
        </w:pBdr>
        <w:autoSpaceDE w:val="0"/>
        <w:autoSpaceDN w:val="0"/>
        <w:adjustRightInd w:val="0"/>
        <w:ind w:left="-180" w:firstLine="606"/>
        <w:jc w:val="both"/>
        <w:rPr>
          <w:sz w:val="28"/>
          <w:szCs w:val="28"/>
        </w:rPr>
      </w:pPr>
      <w:r w:rsidRPr="008859F1">
        <w:rPr>
          <w:sz w:val="28"/>
          <w:szCs w:val="28"/>
        </w:rPr>
        <w:t xml:space="preserve"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</w:t>
      </w:r>
      <w:r>
        <w:rPr>
          <w:sz w:val="28"/>
          <w:szCs w:val="28"/>
        </w:rPr>
        <w:t xml:space="preserve">ректору </w:t>
      </w:r>
      <w:r w:rsidR="007F17DA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прокуратуры Российской Федерации,</w:t>
      </w:r>
      <w:r w:rsidRPr="008859F1">
        <w:rPr>
          <w:sz w:val="28"/>
          <w:szCs w:val="28"/>
        </w:rPr>
        <w:t xml:space="preserve"> прокурорам субъектов Российской Федерации</w:t>
      </w:r>
      <w:r>
        <w:rPr>
          <w:sz w:val="28"/>
          <w:szCs w:val="28"/>
        </w:rPr>
        <w:t>,</w:t>
      </w:r>
      <w:r w:rsidRPr="008859F1">
        <w:rPr>
          <w:sz w:val="28"/>
          <w:szCs w:val="28"/>
        </w:rPr>
        <w:t xml:space="preserve"> приравненным к ним военным прокурорам</w:t>
      </w:r>
      <w:r>
        <w:rPr>
          <w:sz w:val="28"/>
          <w:szCs w:val="28"/>
        </w:rPr>
        <w:t xml:space="preserve"> и</w:t>
      </w:r>
      <w:r w:rsidRPr="008859F1">
        <w:rPr>
          <w:sz w:val="28"/>
          <w:szCs w:val="28"/>
        </w:rPr>
        <w:t xml:space="preserve"> прокурорам иных специализированных прокуратур, которым довести его содержание до сведения подчиненных работников.</w:t>
      </w:r>
    </w:p>
    <w:p w:rsidR="007765B6" w:rsidRDefault="007765B6" w:rsidP="005F15BB">
      <w:pPr>
        <w:pBdr>
          <w:bottom w:val="single" w:sz="6" w:space="13" w:color="FFFFFF"/>
        </w:pBdr>
        <w:autoSpaceDE w:val="0"/>
        <w:autoSpaceDN w:val="0"/>
        <w:adjustRightInd w:val="0"/>
        <w:ind w:left="-180" w:firstLine="606"/>
        <w:jc w:val="both"/>
        <w:rPr>
          <w:sz w:val="28"/>
          <w:szCs w:val="28"/>
        </w:rPr>
      </w:pPr>
    </w:p>
    <w:p w:rsidR="00D92D35" w:rsidRPr="00B16D16" w:rsidRDefault="00D92D35" w:rsidP="00D92D35">
      <w:pPr>
        <w:spacing w:line="240" w:lineRule="exact"/>
        <w:ind w:left="-180" w:right="-6"/>
        <w:jc w:val="both"/>
        <w:rPr>
          <w:sz w:val="28"/>
          <w:szCs w:val="28"/>
        </w:rPr>
      </w:pPr>
      <w:r w:rsidRPr="00B16D16">
        <w:rPr>
          <w:sz w:val="28"/>
          <w:szCs w:val="28"/>
        </w:rPr>
        <w:t>Генеральный прокурор</w:t>
      </w:r>
    </w:p>
    <w:p w:rsidR="00D92D35" w:rsidRDefault="00D92D35" w:rsidP="00D92D35">
      <w:pPr>
        <w:spacing w:line="240" w:lineRule="exact"/>
        <w:ind w:left="-180" w:right="-6"/>
        <w:jc w:val="both"/>
        <w:rPr>
          <w:sz w:val="28"/>
          <w:szCs w:val="28"/>
        </w:rPr>
      </w:pPr>
      <w:r w:rsidRPr="00B16D16">
        <w:rPr>
          <w:sz w:val="28"/>
          <w:szCs w:val="28"/>
        </w:rPr>
        <w:t xml:space="preserve">Российской Федерации                                                       </w:t>
      </w:r>
      <w:r>
        <w:rPr>
          <w:sz w:val="28"/>
          <w:szCs w:val="28"/>
        </w:rPr>
        <w:t xml:space="preserve">                </w:t>
      </w:r>
      <w:r w:rsidRPr="00B16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92D35" w:rsidRDefault="00D92D35" w:rsidP="00D92D35">
      <w:pPr>
        <w:spacing w:line="240" w:lineRule="exact"/>
        <w:ind w:left="-180" w:right="-6"/>
        <w:jc w:val="both"/>
        <w:rPr>
          <w:sz w:val="28"/>
          <w:szCs w:val="28"/>
        </w:rPr>
      </w:pPr>
    </w:p>
    <w:p w:rsidR="00D92D35" w:rsidRDefault="00D92D35" w:rsidP="00D92D35">
      <w:pPr>
        <w:pStyle w:val="ConsPlusNormal"/>
        <w:spacing w:line="240" w:lineRule="exact"/>
        <w:ind w:left="-180" w:right="-6"/>
      </w:pPr>
      <w:r>
        <w:t>действительный государственный</w:t>
      </w:r>
    </w:p>
    <w:p w:rsidR="00D92D35" w:rsidRPr="00B16D16" w:rsidRDefault="00D92D35" w:rsidP="00D92D35">
      <w:pPr>
        <w:pStyle w:val="ConsPlusNormal"/>
        <w:tabs>
          <w:tab w:val="left" w:pos="9360"/>
        </w:tabs>
        <w:spacing w:line="240" w:lineRule="exact"/>
        <w:ind w:left="-180" w:right="-6"/>
      </w:pPr>
      <w:r>
        <w:t xml:space="preserve">советник юстиции                                                                                    </w:t>
      </w:r>
      <w:r w:rsidRPr="00B16D16">
        <w:t>Ю.Я. Чайка</w:t>
      </w:r>
    </w:p>
    <w:sectPr w:rsidR="00D92D35" w:rsidRPr="00B16D16" w:rsidSect="007765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35"/>
    <w:rsid w:val="00543CD3"/>
    <w:rsid w:val="00581D45"/>
    <w:rsid w:val="005F15BB"/>
    <w:rsid w:val="007765B6"/>
    <w:rsid w:val="007F17DA"/>
    <w:rsid w:val="008C563A"/>
    <w:rsid w:val="00AD000D"/>
    <w:rsid w:val="00C02ABF"/>
    <w:rsid w:val="00D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0022696F3165727640919F44554DE957B88528040404CCE02A2BB73DF331CFB4D0C09ED01C504U4H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53F0-4034-428C-9AA4-B6E5561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Жанна А.</dc:creator>
  <cp:lastModifiedBy>USSGPRF</cp:lastModifiedBy>
  <cp:revision>2</cp:revision>
  <cp:lastPrinted>2018-04-28T11:24:00Z</cp:lastPrinted>
  <dcterms:created xsi:type="dcterms:W3CDTF">2018-09-18T13:12:00Z</dcterms:created>
  <dcterms:modified xsi:type="dcterms:W3CDTF">2018-09-18T13:12:00Z</dcterms:modified>
</cp:coreProperties>
</file>