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3" w:rsidRPr="000A107B" w:rsidRDefault="005A3A76" w:rsidP="005A3A76">
      <w:pPr>
        <w:ind w:firstLine="6096"/>
        <w:rPr>
          <w:sz w:val="28"/>
          <w:szCs w:val="28"/>
        </w:rPr>
      </w:pPr>
      <w:r w:rsidRPr="000A107B">
        <w:rPr>
          <w:sz w:val="28"/>
          <w:szCs w:val="28"/>
        </w:rPr>
        <w:t xml:space="preserve">Вносится </w:t>
      </w:r>
      <w:r w:rsidR="004B29A3" w:rsidRPr="000A107B">
        <w:rPr>
          <w:sz w:val="28"/>
          <w:szCs w:val="28"/>
        </w:rPr>
        <w:t>Правительством</w:t>
      </w:r>
    </w:p>
    <w:p w:rsidR="004B29A3" w:rsidRPr="000A107B" w:rsidRDefault="004B29A3" w:rsidP="005A3A76">
      <w:pPr>
        <w:ind w:firstLine="6096"/>
        <w:rPr>
          <w:sz w:val="28"/>
          <w:szCs w:val="28"/>
        </w:rPr>
      </w:pPr>
      <w:r w:rsidRPr="000A107B">
        <w:rPr>
          <w:sz w:val="28"/>
          <w:szCs w:val="28"/>
        </w:rPr>
        <w:t>Российской Федерации</w:t>
      </w:r>
    </w:p>
    <w:p w:rsidR="004B29A3" w:rsidRPr="000A107B" w:rsidRDefault="004B29A3" w:rsidP="000278DE">
      <w:pPr>
        <w:jc w:val="right"/>
        <w:rPr>
          <w:sz w:val="28"/>
          <w:szCs w:val="28"/>
        </w:rPr>
      </w:pPr>
    </w:p>
    <w:p w:rsidR="000278DE" w:rsidRPr="000A107B" w:rsidRDefault="000278DE" w:rsidP="000278DE">
      <w:pPr>
        <w:jc w:val="right"/>
        <w:rPr>
          <w:sz w:val="28"/>
          <w:szCs w:val="28"/>
        </w:rPr>
      </w:pPr>
      <w:r w:rsidRPr="000A107B">
        <w:rPr>
          <w:sz w:val="28"/>
          <w:szCs w:val="28"/>
        </w:rPr>
        <w:t>Проект</w:t>
      </w:r>
    </w:p>
    <w:p w:rsidR="000278DE" w:rsidRPr="000A107B" w:rsidRDefault="000278DE" w:rsidP="000278DE">
      <w:pPr>
        <w:jc w:val="right"/>
        <w:rPr>
          <w:sz w:val="28"/>
          <w:szCs w:val="28"/>
        </w:rPr>
      </w:pPr>
    </w:p>
    <w:p w:rsidR="000278DE" w:rsidRPr="000A107B" w:rsidRDefault="000278DE" w:rsidP="0046361B">
      <w:pPr>
        <w:tabs>
          <w:tab w:val="left" w:pos="142"/>
        </w:tabs>
        <w:spacing w:line="360" w:lineRule="auto"/>
        <w:jc w:val="right"/>
        <w:rPr>
          <w:b/>
          <w:sz w:val="28"/>
          <w:szCs w:val="28"/>
        </w:rPr>
      </w:pPr>
    </w:p>
    <w:p w:rsidR="00CA1845" w:rsidRPr="000A107B" w:rsidRDefault="00CA1845" w:rsidP="00CA1845">
      <w:pPr>
        <w:jc w:val="center"/>
        <w:rPr>
          <w:b/>
          <w:sz w:val="28"/>
          <w:szCs w:val="28"/>
        </w:rPr>
      </w:pPr>
    </w:p>
    <w:p w:rsidR="000278DE" w:rsidRPr="000A107B" w:rsidRDefault="000278DE" w:rsidP="000278DE">
      <w:pPr>
        <w:spacing w:line="360" w:lineRule="auto"/>
        <w:jc w:val="center"/>
        <w:rPr>
          <w:b/>
          <w:sz w:val="28"/>
          <w:szCs w:val="28"/>
        </w:rPr>
      </w:pPr>
      <w:r w:rsidRPr="000A107B">
        <w:rPr>
          <w:b/>
          <w:sz w:val="28"/>
          <w:szCs w:val="28"/>
        </w:rPr>
        <w:t>ФЕДЕРАЛЬНЫЙ ЗАКОН</w:t>
      </w:r>
    </w:p>
    <w:p w:rsidR="00786DE1" w:rsidRPr="000A107B" w:rsidRDefault="00786DE1" w:rsidP="00786DE1">
      <w:pPr>
        <w:jc w:val="center"/>
        <w:rPr>
          <w:b/>
          <w:sz w:val="28"/>
          <w:szCs w:val="28"/>
        </w:rPr>
      </w:pPr>
    </w:p>
    <w:p w:rsidR="00032CA6" w:rsidRPr="000A107B" w:rsidRDefault="00786DE1" w:rsidP="00032CA6">
      <w:pPr>
        <w:jc w:val="center"/>
        <w:rPr>
          <w:b/>
          <w:sz w:val="28"/>
          <w:szCs w:val="28"/>
        </w:rPr>
      </w:pPr>
      <w:r w:rsidRPr="000A107B">
        <w:rPr>
          <w:b/>
          <w:sz w:val="28"/>
          <w:szCs w:val="28"/>
        </w:rPr>
        <w:t>О внесении изменени</w:t>
      </w:r>
      <w:r w:rsidR="00DE23E2">
        <w:rPr>
          <w:b/>
          <w:sz w:val="28"/>
          <w:szCs w:val="28"/>
        </w:rPr>
        <w:t>й</w:t>
      </w:r>
      <w:r w:rsidRPr="000A107B">
        <w:rPr>
          <w:b/>
          <w:sz w:val="28"/>
          <w:szCs w:val="28"/>
        </w:rPr>
        <w:t xml:space="preserve"> </w:t>
      </w:r>
      <w:r w:rsidR="00032CA6" w:rsidRPr="000A107B">
        <w:rPr>
          <w:b/>
          <w:sz w:val="28"/>
          <w:szCs w:val="28"/>
        </w:rPr>
        <w:t>в</w:t>
      </w:r>
      <w:r w:rsidR="0094081C">
        <w:rPr>
          <w:b/>
          <w:sz w:val="28"/>
          <w:szCs w:val="28"/>
        </w:rPr>
        <w:t xml:space="preserve"> статью 127 Семейного кодекса Российской Федерации</w:t>
      </w:r>
    </w:p>
    <w:p w:rsidR="000278DE" w:rsidRPr="000A107B" w:rsidRDefault="000278DE" w:rsidP="000278DE">
      <w:pPr>
        <w:spacing w:line="360" w:lineRule="auto"/>
        <w:jc w:val="center"/>
        <w:rPr>
          <w:b/>
          <w:sz w:val="28"/>
          <w:szCs w:val="28"/>
        </w:rPr>
      </w:pPr>
    </w:p>
    <w:p w:rsidR="00043253" w:rsidRPr="000A107B" w:rsidRDefault="00043253" w:rsidP="00C76F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223E8" w:rsidRDefault="00DE23E2" w:rsidP="003F63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90189" w:rsidRPr="00B90189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="00B90189" w:rsidRPr="00B90189">
        <w:rPr>
          <w:sz w:val="28"/>
          <w:szCs w:val="28"/>
        </w:rPr>
        <w:t xml:space="preserve"> 127</w:t>
      </w:r>
      <w:r w:rsidR="00B90189">
        <w:rPr>
          <w:sz w:val="28"/>
          <w:szCs w:val="28"/>
        </w:rPr>
        <w:t xml:space="preserve"> </w:t>
      </w:r>
      <w:r w:rsidR="003223E8" w:rsidRPr="000A107B">
        <w:rPr>
          <w:sz w:val="28"/>
          <w:szCs w:val="28"/>
        </w:rPr>
        <w:t>Семейн</w:t>
      </w:r>
      <w:r w:rsidR="00B90189">
        <w:rPr>
          <w:sz w:val="28"/>
          <w:szCs w:val="28"/>
        </w:rPr>
        <w:t>ого</w:t>
      </w:r>
      <w:r w:rsidR="003223E8" w:rsidRPr="000A107B">
        <w:rPr>
          <w:sz w:val="28"/>
          <w:szCs w:val="28"/>
        </w:rPr>
        <w:t xml:space="preserve"> кодекс</w:t>
      </w:r>
      <w:r w:rsidR="00B90189">
        <w:rPr>
          <w:sz w:val="28"/>
          <w:szCs w:val="28"/>
        </w:rPr>
        <w:t>а</w:t>
      </w:r>
      <w:r w:rsidR="003223E8" w:rsidRPr="000A107B">
        <w:rPr>
          <w:sz w:val="28"/>
          <w:szCs w:val="28"/>
        </w:rPr>
        <w:t xml:space="preserve"> Российской Федерации (Собрание законодательства Российской Федерации, 1996, № 1, ст. 16; </w:t>
      </w:r>
      <w:r w:rsidR="00B90189" w:rsidRPr="00B90189">
        <w:rPr>
          <w:sz w:val="28"/>
          <w:szCs w:val="28"/>
        </w:rPr>
        <w:t xml:space="preserve">2015, </w:t>
      </w:r>
      <w:r w:rsidR="00B90189">
        <w:rPr>
          <w:sz w:val="28"/>
          <w:szCs w:val="28"/>
        </w:rPr>
        <w:t>№ 17</w:t>
      </w:r>
      <w:r w:rsidR="00B90189" w:rsidRPr="00B90189">
        <w:rPr>
          <w:sz w:val="28"/>
          <w:szCs w:val="28"/>
        </w:rPr>
        <w:t>, ст. 2476</w:t>
      </w:r>
      <w:r w:rsidR="00B90189">
        <w:rPr>
          <w:sz w:val="28"/>
          <w:szCs w:val="28"/>
        </w:rPr>
        <w:t xml:space="preserve">, </w:t>
      </w:r>
      <w:r w:rsidR="00343BD4">
        <w:rPr>
          <w:sz w:val="28"/>
          <w:szCs w:val="28"/>
        </w:rPr>
        <w:t xml:space="preserve">             </w:t>
      </w:r>
      <w:r w:rsidR="00B90189">
        <w:rPr>
          <w:sz w:val="28"/>
          <w:szCs w:val="28"/>
        </w:rPr>
        <w:t>№</w:t>
      </w:r>
      <w:r w:rsidR="00B90189" w:rsidRPr="00B90189">
        <w:t xml:space="preserve"> </w:t>
      </w:r>
      <w:r w:rsidR="00B90189">
        <w:rPr>
          <w:sz w:val="28"/>
          <w:szCs w:val="28"/>
        </w:rPr>
        <w:t xml:space="preserve"> 29</w:t>
      </w:r>
      <w:r w:rsidR="00B90189" w:rsidRPr="00B90189">
        <w:rPr>
          <w:sz w:val="28"/>
          <w:szCs w:val="28"/>
        </w:rPr>
        <w:t>, ст. 4363</w:t>
      </w:r>
      <w:r w:rsidR="00B90189">
        <w:rPr>
          <w:sz w:val="28"/>
          <w:szCs w:val="28"/>
        </w:rPr>
        <w:t xml:space="preserve">; </w:t>
      </w:r>
      <w:r w:rsidR="00B90189" w:rsidRPr="00B90189">
        <w:rPr>
          <w:sz w:val="28"/>
          <w:szCs w:val="28"/>
        </w:rPr>
        <w:t xml:space="preserve">2016, </w:t>
      </w:r>
      <w:r w:rsidR="00B90189">
        <w:rPr>
          <w:sz w:val="28"/>
          <w:szCs w:val="28"/>
        </w:rPr>
        <w:t>№</w:t>
      </w:r>
      <w:r w:rsidR="00B90189" w:rsidRPr="00B90189">
        <w:rPr>
          <w:sz w:val="28"/>
          <w:szCs w:val="28"/>
        </w:rPr>
        <w:t xml:space="preserve"> 1, ст. 77</w:t>
      </w:r>
      <w:r w:rsidR="00B90189">
        <w:rPr>
          <w:sz w:val="28"/>
          <w:szCs w:val="28"/>
        </w:rPr>
        <w:t xml:space="preserve">; </w:t>
      </w:r>
      <w:r w:rsidR="00B90189" w:rsidRPr="00B90189">
        <w:rPr>
          <w:sz w:val="28"/>
          <w:szCs w:val="28"/>
        </w:rPr>
        <w:t xml:space="preserve">2017, </w:t>
      </w:r>
      <w:r w:rsidR="00B90189">
        <w:rPr>
          <w:sz w:val="28"/>
          <w:szCs w:val="28"/>
        </w:rPr>
        <w:t>№</w:t>
      </w:r>
      <w:r w:rsidR="00B90189" w:rsidRPr="00B90189">
        <w:rPr>
          <w:sz w:val="28"/>
          <w:szCs w:val="28"/>
        </w:rPr>
        <w:t xml:space="preserve"> 45, ст. 6576</w:t>
      </w:r>
      <w:r w:rsidR="003223E8" w:rsidRPr="000A107B">
        <w:rPr>
          <w:sz w:val="28"/>
          <w:szCs w:val="28"/>
        </w:rPr>
        <w:t>) следующ</w:t>
      </w:r>
      <w:r>
        <w:rPr>
          <w:sz w:val="28"/>
          <w:szCs w:val="28"/>
        </w:rPr>
        <w:t>ие изменения</w:t>
      </w:r>
      <w:r w:rsidR="003223E8" w:rsidRPr="000A107B">
        <w:rPr>
          <w:sz w:val="28"/>
          <w:szCs w:val="28"/>
        </w:rPr>
        <w:t>:</w:t>
      </w:r>
    </w:p>
    <w:p w:rsidR="00DE23E2" w:rsidRPr="0094689D" w:rsidRDefault="00DE23E2" w:rsidP="00DE23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23E2">
        <w:rPr>
          <w:sz w:val="28"/>
          <w:szCs w:val="28"/>
        </w:rPr>
        <w:t xml:space="preserve">) в </w:t>
      </w:r>
      <w:proofErr w:type="gramStart"/>
      <w:r w:rsidRPr="00DE23E2">
        <w:rPr>
          <w:sz w:val="28"/>
          <w:szCs w:val="28"/>
        </w:rPr>
        <w:t>пункте</w:t>
      </w:r>
      <w:proofErr w:type="gramEnd"/>
      <w:r w:rsidRPr="00DE23E2">
        <w:rPr>
          <w:sz w:val="28"/>
          <w:szCs w:val="28"/>
        </w:rPr>
        <w:t xml:space="preserve"> 2 </w:t>
      </w:r>
      <w:r w:rsidRPr="0094689D">
        <w:rPr>
          <w:sz w:val="28"/>
          <w:szCs w:val="28"/>
        </w:rPr>
        <w:t xml:space="preserve">слова «установленных подпунктами 7 и 12 пункта 1» заменить словами «установленных подпунктами </w:t>
      </w:r>
      <w:r w:rsidR="00F50AAD" w:rsidRPr="0094689D">
        <w:rPr>
          <w:sz w:val="28"/>
          <w:szCs w:val="28"/>
        </w:rPr>
        <w:t>6 (в случаях, когда лицо, инфицированное вирусом иммунодефицита человека и (или) вирусом гепатита C, в силу уже сложившихся семейных отношений проживает с ребенком),</w:t>
      </w:r>
      <w:r w:rsidRPr="0094689D">
        <w:rPr>
          <w:sz w:val="28"/>
          <w:szCs w:val="28"/>
        </w:rPr>
        <w:t xml:space="preserve"> 7 и 12</w:t>
      </w:r>
      <w:r w:rsidR="00B337A8">
        <w:rPr>
          <w:sz w:val="28"/>
          <w:szCs w:val="28"/>
        </w:rPr>
        <w:t xml:space="preserve"> </w:t>
      </w:r>
      <w:r w:rsidRPr="0094689D">
        <w:rPr>
          <w:sz w:val="28"/>
          <w:szCs w:val="28"/>
        </w:rPr>
        <w:t>пункта 1»;</w:t>
      </w:r>
    </w:p>
    <w:p w:rsidR="001E1D71" w:rsidRPr="000A107B" w:rsidRDefault="00DE23E2" w:rsidP="00DE23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689D">
        <w:rPr>
          <w:sz w:val="28"/>
          <w:szCs w:val="28"/>
        </w:rPr>
        <w:t xml:space="preserve">б) в </w:t>
      </w:r>
      <w:proofErr w:type="gramStart"/>
      <w:r w:rsidRPr="0094689D">
        <w:rPr>
          <w:sz w:val="28"/>
          <w:szCs w:val="28"/>
        </w:rPr>
        <w:t>пункте</w:t>
      </w:r>
      <w:proofErr w:type="gramEnd"/>
      <w:r w:rsidRPr="0094689D">
        <w:rPr>
          <w:sz w:val="28"/>
          <w:szCs w:val="28"/>
        </w:rPr>
        <w:t xml:space="preserve"> 3 слова «установленные подпунктами </w:t>
      </w:r>
      <w:r w:rsidR="00F50AAD" w:rsidRPr="0094689D">
        <w:rPr>
          <w:sz w:val="28"/>
          <w:szCs w:val="28"/>
        </w:rPr>
        <w:t xml:space="preserve">6 (в случаях, когда лицо, инфицированное вирусом иммунодефицита человека и (или) вирусом гепатита C, </w:t>
      </w:r>
      <w:r w:rsidR="00343BD4">
        <w:rPr>
          <w:sz w:val="28"/>
          <w:szCs w:val="28"/>
        </w:rPr>
        <w:t xml:space="preserve">           </w:t>
      </w:r>
      <w:r w:rsidR="00F50AAD" w:rsidRPr="0094689D">
        <w:rPr>
          <w:sz w:val="28"/>
          <w:szCs w:val="28"/>
        </w:rPr>
        <w:t xml:space="preserve">в силу уже сложившихся семейных отношений проживает с ребенком), </w:t>
      </w:r>
      <w:r w:rsidRPr="0094689D">
        <w:rPr>
          <w:sz w:val="28"/>
          <w:szCs w:val="28"/>
        </w:rPr>
        <w:t>7 и 12 пункта 1» заменить словами «</w:t>
      </w:r>
      <w:proofErr w:type="gramStart"/>
      <w:r w:rsidRPr="0094689D">
        <w:rPr>
          <w:sz w:val="28"/>
          <w:szCs w:val="28"/>
        </w:rPr>
        <w:t>установленные</w:t>
      </w:r>
      <w:proofErr w:type="gramEnd"/>
      <w:r w:rsidRPr="0094689D">
        <w:rPr>
          <w:sz w:val="28"/>
          <w:szCs w:val="28"/>
        </w:rPr>
        <w:t xml:space="preserve"> подпунктами 6, 7 и 12 пункта 1»</w:t>
      </w:r>
      <w:r w:rsidR="00174E27">
        <w:rPr>
          <w:sz w:val="28"/>
          <w:szCs w:val="28"/>
        </w:rPr>
        <w:t>.</w:t>
      </w:r>
    </w:p>
    <w:p w:rsidR="00676438" w:rsidRPr="000A107B" w:rsidRDefault="00676438" w:rsidP="00D6090A">
      <w:pPr>
        <w:tabs>
          <w:tab w:val="left" w:pos="3060"/>
        </w:tabs>
        <w:autoSpaceDE w:val="0"/>
        <w:autoSpaceDN w:val="0"/>
        <w:adjustRightInd w:val="0"/>
        <w:ind w:right="6295"/>
        <w:rPr>
          <w:bCs/>
          <w:sz w:val="28"/>
          <w:szCs w:val="28"/>
        </w:rPr>
      </w:pPr>
    </w:p>
    <w:p w:rsidR="00333F0F" w:rsidRPr="000A107B" w:rsidRDefault="00014AC2" w:rsidP="00D6090A">
      <w:pPr>
        <w:tabs>
          <w:tab w:val="left" w:pos="3060"/>
        </w:tabs>
        <w:autoSpaceDE w:val="0"/>
        <w:autoSpaceDN w:val="0"/>
        <w:adjustRightInd w:val="0"/>
        <w:ind w:right="6295"/>
        <w:rPr>
          <w:bCs/>
          <w:sz w:val="28"/>
          <w:szCs w:val="28"/>
        </w:rPr>
      </w:pPr>
      <w:r w:rsidRPr="000A107B">
        <w:rPr>
          <w:bCs/>
          <w:sz w:val="28"/>
          <w:szCs w:val="28"/>
        </w:rPr>
        <w:t xml:space="preserve">        </w:t>
      </w:r>
      <w:r w:rsidR="00333F0F" w:rsidRPr="000A107B">
        <w:rPr>
          <w:bCs/>
          <w:sz w:val="28"/>
          <w:szCs w:val="28"/>
        </w:rPr>
        <w:t>Президент</w:t>
      </w:r>
    </w:p>
    <w:p w:rsidR="00F50AAD" w:rsidRDefault="00333F0F" w:rsidP="006F6061">
      <w:pPr>
        <w:tabs>
          <w:tab w:val="left" w:pos="0"/>
        </w:tabs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0A107B">
        <w:rPr>
          <w:bCs/>
          <w:sz w:val="28"/>
          <w:szCs w:val="28"/>
        </w:rPr>
        <w:t>Российской Федерации</w:t>
      </w:r>
      <w:r w:rsidR="00D6090A" w:rsidRPr="000A107B">
        <w:rPr>
          <w:bCs/>
          <w:sz w:val="28"/>
          <w:szCs w:val="28"/>
        </w:rPr>
        <w:t xml:space="preserve">                  </w:t>
      </w:r>
      <w:r w:rsidR="00B61CD5" w:rsidRPr="000A107B">
        <w:rPr>
          <w:bCs/>
          <w:sz w:val="28"/>
          <w:szCs w:val="28"/>
        </w:rPr>
        <w:t xml:space="preserve">                           </w:t>
      </w:r>
      <w:r w:rsidR="008874CD" w:rsidRPr="000A107B">
        <w:rPr>
          <w:bCs/>
          <w:sz w:val="28"/>
          <w:szCs w:val="28"/>
        </w:rPr>
        <w:t xml:space="preserve">                                    </w:t>
      </w:r>
      <w:r w:rsidR="00B86233" w:rsidRPr="000A107B">
        <w:rPr>
          <w:bCs/>
          <w:sz w:val="28"/>
          <w:szCs w:val="28"/>
        </w:rPr>
        <w:t xml:space="preserve">         В. Путин</w:t>
      </w:r>
    </w:p>
    <w:p w:rsidR="00F50AAD" w:rsidRDefault="00F50AAD">
      <w:pPr>
        <w:rPr>
          <w:bCs/>
          <w:sz w:val="28"/>
          <w:szCs w:val="28"/>
        </w:rPr>
      </w:pPr>
    </w:p>
    <w:p w:rsidR="00AD171C" w:rsidRDefault="00AD171C">
      <w:pPr>
        <w:rPr>
          <w:bCs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Default="00AD171C" w:rsidP="00AD171C">
      <w:pPr>
        <w:ind w:firstLine="709"/>
        <w:jc w:val="center"/>
        <w:rPr>
          <w:b/>
          <w:sz w:val="28"/>
          <w:szCs w:val="28"/>
        </w:rPr>
      </w:pPr>
    </w:p>
    <w:p w:rsidR="00AD171C" w:rsidRPr="00077566" w:rsidRDefault="00AD171C" w:rsidP="00AD171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77566">
        <w:rPr>
          <w:b/>
          <w:sz w:val="28"/>
          <w:szCs w:val="28"/>
        </w:rPr>
        <w:lastRenderedPageBreak/>
        <w:t>ПОЯСНИТЕЛЬНАЯ ЗАПИСКА</w:t>
      </w:r>
    </w:p>
    <w:p w:rsidR="00AD171C" w:rsidRPr="00077566" w:rsidRDefault="00AD171C" w:rsidP="00AD171C">
      <w:pPr>
        <w:ind w:firstLine="709"/>
        <w:jc w:val="center"/>
        <w:rPr>
          <w:b/>
          <w:sz w:val="28"/>
          <w:szCs w:val="28"/>
        </w:rPr>
      </w:pPr>
      <w:r w:rsidRPr="00077566">
        <w:rPr>
          <w:b/>
          <w:sz w:val="28"/>
          <w:szCs w:val="28"/>
        </w:rPr>
        <w:t xml:space="preserve">к проекту федерального закона </w:t>
      </w:r>
    </w:p>
    <w:p w:rsidR="00AD171C" w:rsidRPr="000A107B" w:rsidRDefault="00AD171C" w:rsidP="00AD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A107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0A107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статью 127 Семейного кодекса Российской Федерации»</w:t>
      </w:r>
    </w:p>
    <w:p w:rsidR="00AD171C" w:rsidRPr="000A107B" w:rsidRDefault="00AD171C" w:rsidP="00AD171C">
      <w:pPr>
        <w:spacing w:line="360" w:lineRule="auto"/>
        <w:jc w:val="center"/>
        <w:rPr>
          <w:b/>
          <w:sz w:val="28"/>
          <w:szCs w:val="28"/>
        </w:rPr>
      </w:pPr>
    </w:p>
    <w:p w:rsidR="00AD171C" w:rsidRPr="00077566" w:rsidRDefault="00AD171C" w:rsidP="00AD171C">
      <w:pPr>
        <w:spacing w:line="380" w:lineRule="exact"/>
        <w:ind w:firstLine="709"/>
        <w:jc w:val="both"/>
        <w:rPr>
          <w:b/>
          <w:sz w:val="28"/>
          <w:szCs w:val="28"/>
        </w:rPr>
      </w:pPr>
    </w:p>
    <w:p w:rsidR="00AD171C" w:rsidRPr="00C77E27" w:rsidRDefault="00AD171C" w:rsidP="00AD171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77566">
        <w:rPr>
          <w:sz w:val="28"/>
          <w:szCs w:val="28"/>
        </w:rPr>
        <w:t xml:space="preserve">Проект федерального закона </w:t>
      </w:r>
      <w:r w:rsidRPr="000A4B3E">
        <w:rPr>
          <w:sz w:val="28"/>
          <w:szCs w:val="28"/>
        </w:rPr>
        <w:t>«О внесении изменений в статью 127 Семейного кодекса Российской Федерации»</w:t>
      </w:r>
      <w:r w:rsidRPr="00077566">
        <w:rPr>
          <w:sz w:val="28"/>
          <w:szCs w:val="28"/>
        </w:rPr>
        <w:t xml:space="preserve"> (далее – законопроект)</w:t>
      </w:r>
      <w:r w:rsidRPr="00077566" w:rsidDel="000A781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 с  поручением Правительства Российской Федерации от 28 июня 2018 г.                       № ТГ-П8-3813 и</w:t>
      </w:r>
      <w:r w:rsidRPr="001362C4">
        <w:rPr>
          <w:sz w:val="28"/>
          <w:szCs w:val="28"/>
        </w:rPr>
        <w:t xml:space="preserve"> направлен на исполнение Постановления Конституционного Суда Российской Федерации от 20 июня 2018 г. №</w:t>
      </w:r>
      <w:r>
        <w:rPr>
          <w:sz w:val="28"/>
          <w:szCs w:val="28"/>
        </w:rPr>
        <w:t xml:space="preserve"> </w:t>
      </w:r>
      <w:r w:rsidRPr="001362C4">
        <w:rPr>
          <w:sz w:val="28"/>
          <w:szCs w:val="28"/>
        </w:rPr>
        <w:t xml:space="preserve">25-П </w:t>
      </w:r>
      <w:r>
        <w:rPr>
          <w:sz w:val="28"/>
          <w:szCs w:val="28"/>
        </w:rPr>
        <w:t>п</w:t>
      </w:r>
      <w:r w:rsidRPr="001362C4">
        <w:rPr>
          <w:sz w:val="28"/>
          <w:szCs w:val="28"/>
        </w:rPr>
        <w:t>о делу о проверке конституционности подпункта 6 пункта 1 статьи 127 Семейного кодекса Российской Федерации и</w:t>
      </w:r>
      <w:proofErr w:type="gramEnd"/>
      <w:r w:rsidRPr="001362C4">
        <w:rPr>
          <w:sz w:val="28"/>
          <w:szCs w:val="28"/>
        </w:rPr>
        <w:t xml:space="preserve"> пункта 2 Перечня заболеваний, при наличии которых лицо не может усыновить (удочерить) ребенка, принять его под опеку (попечительство), взять </w:t>
      </w:r>
      <w:r>
        <w:rPr>
          <w:sz w:val="28"/>
          <w:szCs w:val="28"/>
        </w:rPr>
        <w:t xml:space="preserve">                 </w:t>
      </w:r>
      <w:r w:rsidRPr="001362C4">
        <w:rPr>
          <w:sz w:val="28"/>
          <w:szCs w:val="28"/>
        </w:rPr>
        <w:t xml:space="preserve">в приемную или патронатную семью, в связи с жалобой гражданина K.C. </w:t>
      </w:r>
      <w:r>
        <w:rPr>
          <w:sz w:val="28"/>
          <w:szCs w:val="28"/>
        </w:rPr>
        <w:t xml:space="preserve">                           </w:t>
      </w:r>
      <w:r w:rsidRPr="001362C4">
        <w:rPr>
          <w:sz w:val="28"/>
          <w:szCs w:val="28"/>
        </w:rPr>
        <w:t>и гражданки P.C.</w:t>
      </w:r>
      <w:r w:rsidRPr="001362C4">
        <w:rPr>
          <w:sz w:val="28"/>
          <w:szCs w:val="28"/>
          <w:lang w:eastAsia="en-US"/>
        </w:rPr>
        <w:t xml:space="preserve"> </w:t>
      </w:r>
    </w:p>
    <w:p w:rsidR="00AD171C" w:rsidRPr="005F6E2B" w:rsidRDefault="00AD171C" w:rsidP="00AD171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F6E2B">
        <w:rPr>
          <w:sz w:val="28"/>
          <w:szCs w:val="28"/>
        </w:rPr>
        <w:t xml:space="preserve">Согласно подпункту 6 пункта 1 статьи 127 Семейного кодекса Российской Федерации усыновителями не могут быть лица, которые по состоянию здоровья </w:t>
      </w:r>
      <w:r>
        <w:rPr>
          <w:sz w:val="28"/>
          <w:szCs w:val="28"/>
        </w:rPr>
        <w:t xml:space="preserve">                 </w:t>
      </w:r>
      <w:r w:rsidRPr="005F6E2B">
        <w:rPr>
          <w:sz w:val="28"/>
          <w:szCs w:val="28"/>
        </w:rPr>
        <w:t xml:space="preserve">не могут усыновить ребенка. Перечень заболеваний, при наличии которых лицо </w:t>
      </w:r>
      <w:r>
        <w:rPr>
          <w:sz w:val="28"/>
          <w:szCs w:val="28"/>
        </w:rPr>
        <w:t xml:space="preserve">               </w:t>
      </w:r>
      <w:r w:rsidRPr="005F6E2B">
        <w:rPr>
          <w:sz w:val="28"/>
          <w:szCs w:val="28"/>
        </w:rPr>
        <w:t xml:space="preserve">не может усыновить ребенка, принять его под опеку, попечительство, взять </w:t>
      </w:r>
      <w:r>
        <w:rPr>
          <w:sz w:val="28"/>
          <w:szCs w:val="28"/>
        </w:rPr>
        <w:t xml:space="preserve">                        </w:t>
      </w:r>
      <w:r w:rsidRPr="005F6E2B">
        <w:rPr>
          <w:sz w:val="28"/>
          <w:szCs w:val="28"/>
        </w:rPr>
        <w:t>в приемную или патронатную семью, устанавливается Правительством Российской Федерации (постановление Правительства Российской Федерации от 14 февраля 2013 г. № 117).</w:t>
      </w:r>
    </w:p>
    <w:p w:rsidR="00AD171C" w:rsidRPr="005F6E2B" w:rsidRDefault="00AD171C" w:rsidP="00AD171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5F6E2B">
        <w:rPr>
          <w:sz w:val="28"/>
          <w:szCs w:val="28"/>
        </w:rPr>
        <w:t xml:space="preserve">Конституционным Судом Российской Федерации признаны взаимосвязанные положения </w:t>
      </w:r>
      <w:hyperlink r:id="rId9" w:history="1">
        <w:r w:rsidRPr="005F6E2B">
          <w:rPr>
            <w:sz w:val="28"/>
            <w:szCs w:val="28"/>
          </w:rPr>
          <w:t>подпункта 6 пункта 1 статьи 127</w:t>
        </w:r>
      </w:hyperlink>
      <w:r w:rsidRPr="005F6E2B">
        <w:rPr>
          <w:sz w:val="28"/>
          <w:szCs w:val="28"/>
        </w:rPr>
        <w:t xml:space="preserve"> Семейного кодекса Российской Федерации и </w:t>
      </w:r>
      <w:hyperlink r:id="rId10" w:history="1">
        <w:r w:rsidRPr="005F6E2B">
          <w:rPr>
            <w:sz w:val="28"/>
            <w:szCs w:val="28"/>
          </w:rPr>
          <w:t>пункта 2</w:t>
        </w:r>
      </w:hyperlink>
      <w:r w:rsidRPr="005F6E2B">
        <w:rPr>
          <w:sz w:val="28"/>
          <w:szCs w:val="28"/>
        </w:rPr>
        <w:t xml:space="preserve"> Перечня заболеваний, при наличии которых лицо не может усыновить (удочерить) ребенка, принять его под опеку (попечительство), взять </w:t>
      </w:r>
      <w:r>
        <w:rPr>
          <w:sz w:val="28"/>
          <w:szCs w:val="28"/>
        </w:rPr>
        <w:t xml:space="preserve">                     </w:t>
      </w:r>
      <w:r w:rsidRPr="005F6E2B">
        <w:rPr>
          <w:sz w:val="28"/>
          <w:szCs w:val="28"/>
        </w:rPr>
        <w:t xml:space="preserve">в приемную или патронатную семью, не соответствующими </w:t>
      </w:r>
      <w:hyperlink r:id="rId11" w:history="1">
        <w:r w:rsidRPr="005F6E2B">
          <w:rPr>
            <w:sz w:val="28"/>
            <w:szCs w:val="28"/>
          </w:rPr>
          <w:t>Конституции</w:t>
        </w:r>
      </w:hyperlink>
      <w:r w:rsidRPr="005F6E2B">
        <w:rPr>
          <w:sz w:val="28"/>
          <w:szCs w:val="28"/>
        </w:rPr>
        <w:t xml:space="preserve"> Российской Федерации, ее </w:t>
      </w:r>
      <w:hyperlink r:id="rId12" w:history="1">
        <w:r w:rsidRPr="005F6E2B">
          <w:rPr>
            <w:sz w:val="28"/>
            <w:szCs w:val="28"/>
          </w:rPr>
          <w:t>статьям 7 (часть 2)</w:t>
        </w:r>
      </w:hyperlink>
      <w:r w:rsidRPr="005F6E2B">
        <w:rPr>
          <w:sz w:val="28"/>
          <w:szCs w:val="28"/>
        </w:rPr>
        <w:t xml:space="preserve">, </w:t>
      </w:r>
      <w:hyperlink r:id="rId13" w:history="1">
        <w:r w:rsidRPr="005F6E2B">
          <w:rPr>
            <w:sz w:val="28"/>
            <w:szCs w:val="28"/>
          </w:rPr>
          <w:t>19 (часть 1)</w:t>
        </w:r>
      </w:hyperlink>
      <w:r w:rsidRPr="005F6E2B">
        <w:rPr>
          <w:sz w:val="28"/>
          <w:szCs w:val="28"/>
        </w:rPr>
        <w:t xml:space="preserve">, </w:t>
      </w:r>
      <w:hyperlink r:id="rId14" w:history="1">
        <w:r w:rsidRPr="005F6E2B">
          <w:rPr>
            <w:sz w:val="28"/>
            <w:szCs w:val="28"/>
          </w:rPr>
          <w:t>38 (части 1</w:t>
        </w:r>
      </w:hyperlink>
      <w:r w:rsidRPr="005F6E2B">
        <w:rPr>
          <w:sz w:val="28"/>
          <w:szCs w:val="28"/>
        </w:rPr>
        <w:t xml:space="preserve"> и </w:t>
      </w:r>
      <w:hyperlink r:id="rId15" w:history="1">
        <w:r w:rsidRPr="005F6E2B">
          <w:rPr>
            <w:sz w:val="28"/>
            <w:szCs w:val="28"/>
          </w:rPr>
          <w:t>2</w:t>
        </w:r>
        <w:proofErr w:type="gramEnd"/>
      </w:hyperlink>
      <w:r w:rsidRPr="005F6E2B">
        <w:rPr>
          <w:sz w:val="28"/>
          <w:szCs w:val="28"/>
        </w:rPr>
        <w:t xml:space="preserve">) </w:t>
      </w:r>
      <w:proofErr w:type="gramStart"/>
      <w:r w:rsidRPr="005F6E2B">
        <w:rPr>
          <w:sz w:val="28"/>
          <w:szCs w:val="28"/>
        </w:rPr>
        <w:t xml:space="preserve">и </w:t>
      </w:r>
      <w:hyperlink r:id="rId16" w:history="1">
        <w:r w:rsidRPr="005F6E2B">
          <w:rPr>
            <w:sz w:val="28"/>
            <w:szCs w:val="28"/>
          </w:rPr>
          <w:t>55 (часть 3)</w:t>
        </w:r>
      </w:hyperlink>
      <w:r w:rsidRPr="005F6E2B">
        <w:rPr>
          <w:sz w:val="28"/>
          <w:szCs w:val="28"/>
        </w:rPr>
        <w:t xml:space="preserve">, в той мере, в какой эти положения - по смыслу, придаваемому им в системе действующего правового регулирования судебной практикой, - служат основанием для отказа лицу, инфицированному вирусом иммунодефицита человека </w:t>
      </w:r>
      <w:r w:rsidRPr="005F6E2B">
        <w:rPr>
          <w:sz w:val="28"/>
          <w:szCs w:val="28"/>
        </w:rPr>
        <w:lastRenderedPageBreak/>
        <w:t xml:space="preserve">и (или) вирусом гепатита C, в усыновлении (удочерении) ребенка, который в силу уже сложившихся семейных отношений проживает с этим лицом, если </w:t>
      </w:r>
      <w:r>
        <w:rPr>
          <w:sz w:val="28"/>
          <w:szCs w:val="28"/>
        </w:rPr>
        <w:t xml:space="preserve">                                </w:t>
      </w:r>
      <w:r w:rsidRPr="005F6E2B">
        <w:rPr>
          <w:sz w:val="28"/>
          <w:szCs w:val="28"/>
        </w:rPr>
        <w:t>из установленных судом обстоятельств в их совокупности следует</w:t>
      </w:r>
      <w:proofErr w:type="gramEnd"/>
      <w:r w:rsidRPr="005F6E2B">
        <w:rPr>
          <w:sz w:val="28"/>
          <w:szCs w:val="28"/>
        </w:rPr>
        <w:t xml:space="preserve">, что усыновление </w:t>
      </w:r>
      <w:proofErr w:type="gramStart"/>
      <w:r w:rsidRPr="005F6E2B">
        <w:rPr>
          <w:sz w:val="28"/>
          <w:szCs w:val="28"/>
        </w:rPr>
        <w:t>позволяет юридически оформить эти отношения и отвечает</w:t>
      </w:r>
      <w:proofErr w:type="gramEnd"/>
      <w:r w:rsidRPr="005F6E2B">
        <w:rPr>
          <w:sz w:val="28"/>
          <w:szCs w:val="28"/>
        </w:rPr>
        <w:t xml:space="preserve"> интересам ребенка.</w:t>
      </w:r>
    </w:p>
    <w:p w:rsidR="00AD171C" w:rsidRDefault="00AD171C" w:rsidP="00AD171C">
      <w:pPr>
        <w:spacing w:line="360" w:lineRule="auto"/>
        <w:ind w:firstLine="851"/>
        <w:jc w:val="both"/>
        <w:rPr>
          <w:sz w:val="28"/>
          <w:szCs w:val="28"/>
        </w:rPr>
      </w:pPr>
      <w:r w:rsidRPr="00C77E27">
        <w:rPr>
          <w:sz w:val="28"/>
          <w:szCs w:val="28"/>
        </w:rPr>
        <w:t>Законопроектом вносятся изменения в</w:t>
      </w:r>
      <w:r>
        <w:rPr>
          <w:sz w:val="28"/>
          <w:szCs w:val="28"/>
        </w:rPr>
        <w:t xml:space="preserve"> статью 127 </w:t>
      </w:r>
      <w:r w:rsidRPr="00C77E27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C77E2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77E2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AD171C" w:rsidRDefault="00AD171C" w:rsidP="00AD171C">
      <w:pPr>
        <w:spacing w:line="360" w:lineRule="auto"/>
        <w:ind w:firstLine="851"/>
        <w:jc w:val="both"/>
        <w:rPr>
          <w:sz w:val="28"/>
          <w:szCs w:val="28"/>
        </w:rPr>
      </w:pPr>
      <w:r w:rsidRPr="005F6E2B">
        <w:rPr>
          <w:sz w:val="28"/>
          <w:szCs w:val="28"/>
        </w:rPr>
        <w:t xml:space="preserve">В </w:t>
      </w:r>
      <w:proofErr w:type="gramStart"/>
      <w:r w:rsidRPr="005F6E2B">
        <w:rPr>
          <w:sz w:val="28"/>
          <w:szCs w:val="28"/>
        </w:rPr>
        <w:t>связи</w:t>
      </w:r>
      <w:proofErr w:type="gramEnd"/>
      <w:r w:rsidRPr="005F6E2B">
        <w:rPr>
          <w:sz w:val="28"/>
          <w:szCs w:val="28"/>
        </w:rPr>
        <w:t xml:space="preserve"> с чем законопроектом предусматривается </w:t>
      </w:r>
      <w:r>
        <w:rPr>
          <w:sz w:val="28"/>
          <w:szCs w:val="28"/>
        </w:rPr>
        <w:t>наделить суд</w:t>
      </w:r>
      <w:r w:rsidRPr="005F6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</w:t>
      </w:r>
      <w:r w:rsidRPr="00571E33">
        <w:rPr>
          <w:sz w:val="28"/>
          <w:szCs w:val="28"/>
        </w:rPr>
        <w:t xml:space="preserve">ри вынесении решения об усыновлении ребенка </w:t>
      </w:r>
      <w:r>
        <w:rPr>
          <w:sz w:val="28"/>
          <w:szCs w:val="28"/>
        </w:rPr>
        <w:t>правом</w:t>
      </w:r>
      <w:r w:rsidRPr="00571E33">
        <w:rPr>
          <w:sz w:val="28"/>
          <w:szCs w:val="28"/>
        </w:rPr>
        <w:t xml:space="preserve"> отступить от положения, установленного подпунктом</w:t>
      </w:r>
      <w:r>
        <w:rPr>
          <w:sz w:val="28"/>
          <w:szCs w:val="28"/>
        </w:rPr>
        <w:t xml:space="preserve"> </w:t>
      </w:r>
      <w:hyperlink r:id="rId17" w:history="1">
        <w:r w:rsidRPr="005F6E2B">
          <w:rPr>
            <w:sz w:val="28"/>
            <w:szCs w:val="28"/>
          </w:rPr>
          <w:t>6 пункта 1 статьи 127</w:t>
        </w:r>
      </w:hyperlink>
      <w:r w:rsidRPr="005F6E2B">
        <w:rPr>
          <w:sz w:val="28"/>
          <w:szCs w:val="28"/>
        </w:rPr>
        <w:t xml:space="preserve"> Семейного кодекса Российской Федерации</w:t>
      </w:r>
      <w:r w:rsidRPr="00571E33">
        <w:rPr>
          <w:sz w:val="28"/>
          <w:szCs w:val="28"/>
        </w:rPr>
        <w:t xml:space="preserve">, </w:t>
      </w:r>
      <w:r w:rsidRPr="00450248">
        <w:rPr>
          <w:sz w:val="28"/>
          <w:szCs w:val="28"/>
        </w:rPr>
        <w:t>в случаях, когда лицо, инфицированное вирусом иммунодефицита человека и (или) вирусом гепатита C, в силу уже сложившихся семейных отношений проживает с ребенком</w:t>
      </w:r>
      <w:r>
        <w:rPr>
          <w:sz w:val="28"/>
          <w:szCs w:val="28"/>
        </w:rPr>
        <w:t>, а также с учетом интересов усыновляемого ребенка                            и заслуживающих внимания обстоятельств.</w:t>
      </w:r>
    </w:p>
    <w:p w:rsidR="00AD171C" w:rsidRPr="00EF714D" w:rsidRDefault="00AD171C" w:rsidP="00AD171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F6E2B">
        <w:rPr>
          <w:sz w:val="28"/>
          <w:szCs w:val="28"/>
        </w:rPr>
        <w:t>Законопроект не содержит положений, противоречащих положениям Договора о Евразийском экономическом союзе от 29 мая</w:t>
      </w:r>
      <w:r w:rsidRPr="00EF714D">
        <w:rPr>
          <w:sz w:val="28"/>
          <w:szCs w:val="28"/>
        </w:rPr>
        <w:t xml:space="preserve"> 2014 г., а также положениям иных международных договоров Российской Федерации. </w:t>
      </w:r>
    </w:p>
    <w:p w:rsidR="00AD171C" w:rsidRDefault="00AD171C" w:rsidP="00AD171C">
      <w:pPr>
        <w:jc w:val="both"/>
        <w:rPr>
          <w:sz w:val="28"/>
          <w:szCs w:val="28"/>
        </w:rPr>
      </w:pPr>
    </w:p>
    <w:p w:rsidR="00AD171C" w:rsidRDefault="00AD171C" w:rsidP="00AD171C">
      <w:pPr>
        <w:jc w:val="both"/>
        <w:rPr>
          <w:sz w:val="28"/>
          <w:szCs w:val="28"/>
        </w:rPr>
      </w:pPr>
    </w:p>
    <w:p w:rsidR="00AD171C" w:rsidRPr="00077566" w:rsidRDefault="00AD171C" w:rsidP="00AD171C">
      <w:pPr>
        <w:jc w:val="both"/>
        <w:rPr>
          <w:sz w:val="28"/>
          <w:szCs w:val="28"/>
        </w:rPr>
      </w:pPr>
      <w:r w:rsidRPr="00077566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д</w:t>
      </w:r>
      <w:r w:rsidRPr="00077566">
        <w:rPr>
          <w:sz w:val="28"/>
          <w:szCs w:val="28"/>
        </w:rPr>
        <w:t xml:space="preserve">епартамента </w:t>
      </w:r>
    </w:p>
    <w:p w:rsidR="00AD171C" w:rsidRPr="00077566" w:rsidRDefault="00AD171C" w:rsidP="00AD171C">
      <w:pPr>
        <w:jc w:val="both"/>
        <w:rPr>
          <w:sz w:val="28"/>
          <w:szCs w:val="28"/>
        </w:rPr>
      </w:pPr>
      <w:r w:rsidRPr="00077566">
        <w:rPr>
          <w:sz w:val="28"/>
          <w:szCs w:val="28"/>
        </w:rPr>
        <w:t xml:space="preserve">государственной политики </w:t>
      </w:r>
    </w:p>
    <w:p w:rsidR="00AD171C" w:rsidRDefault="00AD171C" w:rsidP="00AD171C">
      <w:pPr>
        <w:jc w:val="both"/>
        <w:rPr>
          <w:sz w:val="28"/>
          <w:szCs w:val="28"/>
        </w:rPr>
      </w:pPr>
      <w:r w:rsidRPr="00077566">
        <w:rPr>
          <w:sz w:val="28"/>
          <w:szCs w:val="28"/>
        </w:rPr>
        <w:t>в сфере защиты прав детей</w:t>
      </w:r>
      <w:r w:rsidRPr="00077566">
        <w:rPr>
          <w:sz w:val="28"/>
          <w:szCs w:val="28"/>
        </w:rPr>
        <w:tab/>
      </w:r>
      <w:r w:rsidRPr="00077566">
        <w:rPr>
          <w:sz w:val="28"/>
          <w:szCs w:val="28"/>
        </w:rPr>
        <w:tab/>
      </w:r>
      <w:r w:rsidRPr="00077566">
        <w:rPr>
          <w:sz w:val="28"/>
          <w:szCs w:val="28"/>
        </w:rPr>
        <w:tab/>
      </w:r>
      <w:r w:rsidRPr="00077566">
        <w:rPr>
          <w:sz w:val="28"/>
          <w:szCs w:val="28"/>
        </w:rPr>
        <w:tab/>
      </w:r>
      <w:r w:rsidRPr="00077566">
        <w:rPr>
          <w:sz w:val="28"/>
          <w:szCs w:val="28"/>
        </w:rPr>
        <w:tab/>
      </w:r>
      <w:r w:rsidRPr="00077566">
        <w:rPr>
          <w:sz w:val="28"/>
          <w:szCs w:val="28"/>
        </w:rPr>
        <w:tab/>
      </w:r>
      <w:r w:rsidRPr="00077566">
        <w:rPr>
          <w:sz w:val="28"/>
          <w:szCs w:val="28"/>
        </w:rPr>
        <w:tab/>
        <w:t xml:space="preserve">         И.И. Романова</w:t>
      </w:r>
    </w:p>
    <w:p w:rsidR="00AD171C" w:rsidRDefault="00AD171C">
      <w:pPr>
        <w:rPr>
          <w:bCs/>
          <w:sz w:val="28"/>
          <w:szCs w:val="28"/>
        </w:rPr>
      </w:pPr>
    </w:p>
    <w:sectPr w:rsidR="00AD171C" w:rsidSect="00917B26">
      <w:headerReference w:type="default" r:id="rId18"/>
      <w:footerReference w:type="default" r:id="rId19"/>
      <w:footerReference w:type="first" r:id="rId20"/>
      <w:pgSz w:w="11907" w:h="16840" w:code="9"/>
      <w:pgMar w:top="1134" w:right="567" w:bottom="1134" w:left="1134" w:header="720" w:footer="720" w:gutter="0"/>
      <w:paperSrc w:first="1" w:other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50A3DE" w15:done="0"/>
  <w15:commentEx w15:paraId="2D6CE714" w15:done="0"/>
  <w15:commentEx w15:paraId="45E9BC63" w15:done="0"/>
  <w15:commentEx w15:paraId="32ECFECD" w15:done="0"/>
  <w15:commentEx w15:paraId="48F7DA56" w15:done="0"/>
  <w15:commentEx w15:paraId="677FE33E" w15:done="0"/>
  <w15:commentEx w15:paraId="303D9EBC" w15:done="0"/>
  <w15:commentEx w15:paraId="4FAACEF9" w15:done="0"/>
  <w15:commentEx w15:paraId="66D3058A" w15:done="0"/>
  <w15:commentEx w15:paraId="48886C3A" w15:done="0"/>
  <w15:commentEx w15:paraId="34ACD8E5" w15:done="0"/>
  <w15:commentEx w15:paraId="66098B47" w15:done="0"/>
  <w15:commentEx w15:paraId="173104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0A3DE" w16cid:durableId="1F095C23"/>
  <w16cid:commentId w16cid:paraId="2D6CE714" w16cid:durableId="1F095C24"/>
  <w16cid:commentId w16cid:paraId="45E9BC63" w16cid:durableId="1F09635B"/>
  <w16cid:commentId w16cid:paraId="32ECFECD" w16cid:durableId="1F095C25"/>
  <w16cid:commentId w16cid:paraId="48F7DA56" w16cid:durableId="1F096384"/>
  <w16cid:commentId w16cid:paraId="677FE33E" w16cid:durableId="1F095C29"/>
  <w16cid:commentId w16cid:paraId="303D9EBC" w16cid:durableId="1F095C2A"/>
  <w16cid:commentId w16cid:paraId="4FAACEF9" w16cid:durableId="1F0969E9"/>
  <w16cid:commentId w16cid:paraId="66D3058A" w16cid:durableId="1F095C2B"/>
  <w16cid:commentId w16cid:paraId="48886C3A" w16cid:durableId="1F0969AB"/>
  <w16cid:commentId w16cid:paraId="34ACD8E5" w16cid:durableId="1F095C2C"/>
  <w16cid:commentId w16cid:paraId="66098B47" w16cid:durableId="1F095C2D"/>
  <w16cid:commentId w16cid:paraId="17310494" w16cid:durableId="1F095C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39" w:rsidRDefault="00F37039">
      <w:r>
        <w:separator/>
      </w:r>
    </w:p>
  </w:endnote>
  <w:endnote w:type="continuationSeparator" w:id="0">
    <w:p w:rsidR="00F37039" w:rsidRDefault="00F3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69" w:rsidRPr="00917B26" w:rsidRDefault="00E50069">
    <w:pPr>
      <w:pStyle w:val="ad"/>
      <w:tabs>
        <w:tab w:val="center" w:pos="4820"/>
        <w:tab w:val="right" w:pos="9072"/>
      </w:tabs>
      <w:rPr>
        <w:sz w:val="16"/>
        <w:lang w:val="ru-RU"/>
      </w:rPr>
    </w:pPr>
    <w:r>
      <w:rPr>
        <w:sz w:val="16"/>
        <w:lang w:val="ru-RU"/>
      </w:rPr>
      <w:t>Законопроект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69" w:rsidRPr="00917B26" w:rsidRDefault="00E50069" w:rsidP="00917B26">
    <w:pPr>
      <w:pStyle w:val="ad"/>
      <w:rPr>
        <w:sz w:val="16"/>
        <w:szCs w:val="16"/>
        <w:lang w:val="ru-RU"/>
      </w:rPr>
    </w:pPr>
    <w:r w:rsidRPr="00917B26">
      <w:rPr>
        <w:sz w:val="16"/>
        <w:szCs w:val="16"/>
        <w:lang w:val="ru-RU"/>
      </w:rPr>
      <w:t>Законопроект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39" w:rsidRDefault="00F37039">
      <w:r>
        <w:separator/>
      </w:r>
    </w:p>
  </w:footnote>
  <w:footnote w:type="continuationSeparator" w:id="0">
    <w:p w:rsidR="00F37039" w:rsidRDefault="00F3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69" w:rsidRDefault="00E50069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D171C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6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416B3"/>
    <w:multiLevelType w:val="hybridMultilevel"/>
    <w:tmpl w:val="BA66586C"/>
    <w:lvl w:ilvl="0" w:tplc="74DA5CDC">
      <w:start w:val="1"/>
      <w:numFmt w:val="decimal"/>
      <w:lvlText w:val="%1)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709DA"/>
    <w:multiLevelType w:val="hybridMultilevel"/>
    <w:tmpl w:val="E01EA458"/>
    <w:lvl w:ilvl="0" w:tplc="D0608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448B9"/>
    <w:multiLevelType w:val="hybridMultilevel"/>
    <w:tmpl w:val="85464520"/>
    <w:lvl w:ilvl="0" w:tplc="2C1CA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C6CB0"/>
    <w:multiLevelType w:val="hybridMultilevel"/>
    <w:tmpl w:val="CBB8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62A0"/>
    <w:multiLevelType w:val="hybridMultilevel"/>
    <w:tmpl w:val="85464520"/>
    <w:lvl w:ilvl="0" w:tplc="2C1CA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84687A"/>
    <w:multiLevelType w:val="hybridMultilevel"/>
    <w:tmpl w:val="06A6820A"/>
    <w:lvl w:ilvl="0" w:tplc="B73AB48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44F9516D"/>
    <w:multiLevelType w:val="hybridMultilevel"/>
    <w:tmpl w:val="0D5AAAA6"/>
    <w:lvl w:ilvl="0" w:tplc="02220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40578"/>
    <w:multiLevelType w:val="hybridMultilevel"/>
    <w:tmpl w:val="96EA16AC"/>
    <w:lvl w:ilvl="0" w:tplc="0846A8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B297A08"/>
    <w:multiLevelType w:val="hybridMultilevel"/>
    <w:tmpl w:val="CD5491B6"/>
    <w:lvl w:ilvl="0" w:tplc="13B213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6335C"/>
    <w:multiLevelType w:val="hybridMultilevel"/>
    <w:tmpl w:val="B7B63BB6"/>
    <w:lvl w:ilvl="0" w:tplc="5262F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928BF"/>
    <w:multiLevelType w:val="hybridMultilevel"/>
    <w:tmpl w:val="3620F1F6"/>
    <w:lvl w:ilvl="0" w:tplc="92BA5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Лашкул">
    <w15:presenceInfo w15:providerId="Windows Live" w15:userId="06b0bd98019695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DE"/>
    <w:rsid w:val="00000EB0"/>
    <w:rsid w:val="00001335"/>
    <w:rsid w:val="00004692"/>
    <w:rsid w:val="000070FC"/>
    <w:rsid w:val="000139F9"/>
    <w:rsid w:val="00014AC2"/>
    <w:rsid w:val="00015F96"/>
    <w:rsid w:val="00016D5A"/>
    <w:rsid w:val="00017E7E"/>
    <w:rsid w:val="00020CC3"/>
    <w:rsid w:val="00021625"/>
    <w:rsid w:val="000228AA"/>
    <w:rsid w:val="0002368A"/>
    <w:rsid w:val="000278DE"/>
    <w:rsid w:val="00032CA6"/>
    <w:rsid w:val="00033F4D"/>
    <w:rsid w:val="00035AAD"/>
    <w:rsid w:val="00036F90"/>
    <w:rsid w:val="00043253"/>
    <w:rsid w:val="00044314"/>
    <w:rsid w:val="0004708D"/>
    <w:rsid w:val="00050856"/>
    <w:rsid w:val="000511D8"/>
    <w:rsid w:val="00051C39"/>
    <w:rsid w:val="00054064"/>
    <w:rsid w:val="00055DFC"/>
    <w:rsid w:val="00057EA6"/>
    <w:rsid w:val="00060CB8"/>
    <w:rsid w:val="00063115"/>
    <w:rsid w:val="00067206"/>
    <w:rsid w:val="000717B0"/>
    <w:rsid w:val="00081BAF"/>
    <w:rsid w:val="00092FB5"/>
    <w:rsid w:val="00097C5F"/>
    <w:rsid w:val="000A107B"/>
    <w:rsid w:val="000A2292"/>
    <w:rsid w:val="000A7812"/>
    <w:rsid w:val="000A7C8D"/>
    <w:rsid w:val="000B3845"/>
    <w:rsid w:val="000C0DB7"/>
    <w:rsid w:val="000C0DC0"/>
    <w:rsid w:val="000C5BA1"/>
    <w:rsid w:val="000C6285"/>
    <w:rsid w:val="000C690F"/>
    <w:rsid w:val="000D29B3"/>
    <w:rsid w:val="000D2E9E"/>
    <w:rsid w:val="000D76A1"/>
    <w:rsid w:val="000D7B42"/>
    <w:rsid w:val="000E21F1"/>
    <w:rsid w:val="000E62BD"/>
    <w:rsid w:val="000F0561"/>
    <w:rsid w:val="000F05D3"/>
    <w:rsid w:val="000F05F4"/>
    <w:rsid w:val="000F4A33"/>
    <w:rsid w:val="000F69C4"/>
    <w:rsid w:val="000F7005"/>
    <w:rsid w:val="000F7105"/>
    <w:rsid w:val="000F7856"/>
    <w:rsid w:val="001009E1"/>
    <w:rsid w:val="00101302"/>
    <w:rsid w:val="0010243E"/>
    <w:rsid w:val="00102AF7"/>
    <w:rsid w:val="00110D65"/>
    <w:rsid w:val="0011138E"/>
    <w:rsid w:val="001121B1"/>
    <w:rsid w:val="001124EB"/>
    <w:rsid w:val="00115258"/>
    <w:rsid w:val="00115646"/>
    <w:rsid w:val="0012095B"/>
    <w:rsid w:val="00126359"/>
    <w:rsid w:val="00136A95"/>
    <w:rsid w:val="00137E25"/>
    <w:rsid w:val="00142347"/>
    <w:rsid w:val="00143105"/>
    <w:rsid w:val="00143A9D"/>
    <w:rsid w:val="0014523B"/>
    <w:rsid w:val="00146EB7"/>
    <w:rsid w:val="0014752C"/>
    <w:rsid w:val="00147691"/>
    <w:rsid w:val="00150C8A"/>
    <w:rsid w:val="00155335"/>
    <w:rsid w:val="00157A0E"/>
    <w:rsid w:val="00157DCB"/>
    <w:rsid w:val="001602CA"/>
    <w:rsid w:val="001612B6"/>
    <w:rsid w:val="00172133"/>
    <w:rsid w:val="00174901"/>
    <w:rsid w:val="00174E27"/>
    <w:rsid w:val="001756A9"/>
    <w:rsid w:val="00181C91"/>
    <w:rsid w:val="00187448"/>
    <w:rsid w:val="0019163B"/>
    <w:rsid w:val="001961EA"/>
    <w:rsid w:val="00196E34"/>
    <w:rsid w:val="001A0EB5"/>
    <w:rsid w:val="001A44E3"/>
    <w:rsid w:val="001A6567"/>
    <w:rsid w:val="001A6883"/>
    <w:rsid w:val="001B1486"/>
    <w:rsid w:val="001B5620"/>
    <w:rsid w:val="001B64CC"/>
    <w:rsid w:val="001B7A07"/>
    <w:rsid w:val="001C1CAF"/>
    <w:rsid w:val="001C554C"/>
    <w:rsid w:val="001D0DD2"/>
    <w:rsid w:val="001D28CB"/>
    <w:rsid w:val="001D2F1E"/>
    <w:rsid w:val="001D3D2D"/>
    <w:rsid w:val="001D435A"/>
    <w:rsid w:val="001D6EF9"/>
    <w:rsid w:val="001E06AB"/>
    <w:rsid w:val="001E1D71"/>
    <w:rsid w:val="001E33B0"/>
    <w:rsid w:val="001E733E"/>
    <w:rsid w:val="001E7934"/>
    <w:rsid w:val="001E7AD0"/>
    <w:rsid w:val="001E7F05"/>
    <w:rsid w:val="001F0982"/>
    <w:rsid w:val="001F1413"/>
    <w:rsid w:val="001F3A70"/>
    <w:rsid w:val="001F4235"/>
    <w:rsid w:val="001F55AE"/>
    <w:rsid w:val="001F6526"/>
    <w:rsid w:val="001F6983"/>
    <w:rsid w:val="0020579A"/>
    <w:rsid w:val="00206A72"/>
    <w:rsid w:val="00207973"/>
    <w:rsid w:val="00214C4E"/>
    <w:rsid w:val="00216AA6"/>
    <w:rsid w:val="0022321E"/>
    <w:rsid w:val="00226142"/>
    <w:rsid w:val="00227360"/>
    <w:rsid w:val="00227920"/>
    <w:rsid w:val="00231171"/>
    <w:rsid w:val="00235633"/>
    <w:rsid w:val="002364B3"/>
    <w:rsid w:val="002440AE"/>
    <w:rsid w:val="002443C8"/>
    <w:rsid w:val="002518B8"/>
    <w:rsid w:val="00251B78"/>
    <w:rsid w:val="002555FA"/>
    <w:rsid w:val="00255DDA"/>
    <w:rsid w:val="00262CB3"/>
    <w:rsid w:val="00264B94"/>
    <w:rsid w:val="00264D99"/>
    <w:rsid w:val="00270499"/>
    <w:rsid w:val="00274AB3"/>
    <w:rsid w:val="002772B1"/>
    <w:rsid w:val="002876C7"/>
    <w:rsid w:val="002A5174"/>
    <w:rsid w:val="002A74DE"/>
    <w:rsid w:val="002B2116"/>
    <w:rsid w:val="002B2938"/>
    <w:rsid w:val="002B29A4"/>
    <w:rsid w:val="002C2126"/>
    <w:rsid w:val="002C2348"/>
    <w:rsid w:val="002C4AB8"/>
    <w:rsid w:val="002D0088"/>
    <w:rsid w:val="002D1411"/>
    <w:rsid w:val="002D1CBD"/>
    <w:rsid w:val="002D2C81"/>
    <w:rsid w:val="002D34B4"/>
    <w:rsid w:val="002D6784"/>
    <w:rsid w:val="002E0433"/>
    <w:rsid w:val="002E1A21"/>
    <w:rsid w:val="002E2288"/>
    <w:rsid w:val="002E6AD0"/>
    <w:rsid w:val="002E78EB"/>
    <w:rsid w:val="002F2B3B"/>
    <w:rsid w:val="002F61C8"/>
    <w:rsid w:val="003007F9"/>
    <w:rsid w:val="00301453"/>
    <w:rsid w:val="003040F8"/>
    <w:rsid w:val="0030600F"/>
    <w:rsid w:val="0031041F"/>
    <w:rsid w:val="00312A13"/>
    <w:rsid w:val="00313271"/>
    <w:rsid w:val="00313370"/>
    <w:rsid w:val="00313A3B"/>
    <w:rsid w:val="0031731D"/>
    <w:rsid w:val="00317563"/>
    <w:rsid w:val="003202F9"/>
    <w:rsid w:val="003215B2"/>
    <w:rsid w:val="003223E8"/>
    <w:rsid w:val="0032268D"/>
    <w:rsid w:val="00322B6E"/>
    <w:rsid w:val="003249E4"/>
    <w:rsid w:val="00333064"/>
    <w:rsid w:val="00333F0F"/>
    <w:rsid w:val="00335447"/>
    <w:rsid w:val="003376DF"/>
    <w:rsid w:val="00337CF5"/>
    <w:rsid w:val="00337D68"/>
    <w:rsid w:val="003404FB"/>
    <w:rsid w:val="00343BD4"/>
    <w:rsid w:val="00345543"/>
    <w:rsid w:val="00345D33"/>
    <w:rsid w:val="00345DCB"/>
    <w:rsid w:val="00350A70"/>
    <w:rsid w:val="003546E8"/>
    <w:rsid w:val="003579CE"/>
    <w:rsid w:val="0036008A"/>
    <w:rsid w:val="003606FB"/>
    <w:rsid w:val="00360925"/>
    <w:rsid w:val="00360C1C"/>
    <w:rsid w:val="00361F92"/>
    <w:rsid w:val="003659F6"/>
    <w:rsid w:val="0036758E"/>
    <w:rsid w:val="003711FC"/>
    <w:rsid w:val="0037232C"/>
    <w:rsid w:val="00372E59"/>
    <w:rsid w:val="00375130"/>
    <w:rsid w:val="0037644A"/>
    <w:rsid w:val="0037652B"/>
    <w:rsid w:val="003819E0"/>
    <w:rsid w:val="00383B67"/>
    <w:rsid w:val="00383C3C"/>
    <w:rsid w:val="00394366"/>
    <w:rsid w:val="00394A2A"/>
    <w:rsid w:val="003963E3"/>
    <w:rsid w:val="003A469D"/>
    <w:rsid w:val="003A5D9D"/>
    <w:rsid w:val="003B125D"/>
    <w:rsid w:val="003B4E57"/>
    <w:rsid w:val="003B683F"/>
    <w:rsid w:val="003C2C0A"/>
    <w:rsid w:val="003C6AEF"/>
    <w:rsid w:val="003C77F7"/>
    <w:rsid w:val="003D0DE8"/>
    <w:rsid w:val="003D3E57"/>
    <w:rsid w:val="003D6625"/>
    <w:rsid w:val="003D73AD"/>
    <w:rsid w:val="003E010F"/>
    <w:rsid w:val="003E3D61"/>
    <w:rsid w:val="003E4291"/>
    <w:rsid w:val="003E535D"/>
    <w:rsid w:val="003E66E1"/>
    <w:rsid w:val="003E6B1C"/>
    <w:rsid w:val="003F0248"/>
    <w:rsid w:val="003F243D"/>
    <w:rsid w:val="003F63DE"/>
    <w:rsid w:val="004011DF"/>
    <w:rsid w:val="00402117"/>
    <w:rsid w:val="00405B52"/>
    <w:rsid w:val="00411F01"/>
    <w:rsid w:val="0041214A"/>
    <w:rsid w:val="004140E2"/>
    <w:rsid w:val="00416494"/>
    <w:rsid w:val="004178F9"/>
    <w:rsid w:val="00421266"/>
    <w:rsid w:val="00424978"/>
    <w:rsid w:val="00433838"/>
    <w:rsid w:val="00435638"/>
    <w:rsid w:val="00440B3F"/>
    <w:rsid w:val="004441D6"/>
    <w:rsid w:val="00444A2F"/>
    <w:rsid w:val="00446A99"/>
    <w:rsid w:val="00447CEB"/>
    <w:rsid w:val="00447F82"/>
    <w:rsid w:val="00451158"/>
    <w:rsid w:val="004511CA"/>
    <w:rsid w:val="0045426C"/>
    <w:rsid w:val="004544CB"/>
    <w:rsid w:val="004544E3"/>
    <w:rsid w:val="00454F48"/>
    <w:rsid w:val="0046098C"/>
    <w:rsid w:val="0046361B"/>
    <w:rsid w:val="00465FB4"/>
    <w:rsid w:val="00471EA5"/>
    <w:rsid w:val="00472430"/>
    <w:rsid w:val="00473E3C"/>
    <w:rsid w:val="00480C55"/>
    <w:rsid w:val="00480FF9"/>
    <w:rsid w:val="004828DE"/>
    <w:rsid w:val="0048318D"/>
    <w:rsid w:val="00486F54"/>
    <w:rsid w:val="00491B00"/>
    <w:rsid w:val="00493F23"/>
    <w:rsid w:val="00497633"/>
    <w:rsid w:val="004A0658"/>
    <w:rsid w:val="004A2D8D"/>
    <w:rsid w:val="004A3CE0"/>
    <w:rsid w:val="004A4301"/>
    <w:rsid w:val="004B29A3"/>
    <w:rsid w:val="004B5726"/>
    <w:rsid w:val="004B57C2"/>
    <w:rsid w:val="004B79F3"/>
    <w:rsid w:val="004C2CC4"/>
    <w:rsid w:val="004C2E0F"/>
    <w:rsid w:val="004C3AF4"/>
    <w:rsid w:val="004C6718"/>
    <w:rsid w:val="004D4EF5"/>
    <w:rsid w:val="004D6A9C"/>
    <w:rsid w:val="004E096E"/>
    <w:rsid w:val="004E2911"/>
    <w:rsid w:val="004E2AA8"/>
    <w:rsid w:val="004E6081"/>
    <w:rsid w:val="004F05D9"/>
    <w:rsid w:val="004F0A25"/>
    <w:rsid w:val="004F0BB1"/>
    <w:rsid w:val="004F5853"/>
    <w:rsid w:val="004F7D00"/>
    <w:rsid w:val="005025B9"/>
    <w:rsid w:val="00504815"/>
    <w:rsid w:val="0050511B"/>
    <w:rsid w:val="00515158"/>
    <w:rsid w:val="00517F3E"/>
    <w:rsid w:val="005216DC"/>
    <w:rsid w:val="0052292A"/>
    <w:rsid w:val="00522B56"/>
    <w:rsid w:val="00522C3D"/>
    <w:rsid w:val="00530CD8"/>
    <w:rsid w:val="00537965"/>
    <w:rsid w:val="00537A50"/>
    <w:rsid w:val="0054071C"/>
    <w:rsid w:val="00541222"/>
    <w:rsid w:val="00543709"/>
    <w:rsid w:val="00544E89"/>
    <w:rsid w:val="00546804"/>
    <w:rsid w:val="00550ECB"/>
    <w:rsid w:val="0055245E"/>
    <w:rsid w:val="0055343F"/>
    <w:rsid w:val="005570D4"/>
    <w:rsid w:val="00562E93"/>
    <w:rsid w:val="005672CA"/>
    <w:rsid w:val="0057168E"/>
    <w:rsid w:val="00571E33"/>
    <w:rsid w:val="00572166"/>
    <w:rsid w:val="005724FD"/>
    <w:rsid w:val="00572F8E"/>
    <w:rsid w:val="00575DCD"/>
    <w:rsid w:val="00581988"/>
    <w:rsid w:val="005860F4"/>
    <w:rsid w:val="00587ECC"/>
    <w:rsid w:val="0059008D"/>
    <w:rsid w:val="00593CD6"/>
    <w:rsid w:val="00593CD7"/>
    <w:rsid w:val="00593FD9"/>
    <w:rsid w:val="0059458C"/>
    <w:rsid w:val="005A2CD4"/>
    <w:rsid w:val="005A3A76"/>
    <w:rsid w:val="005A3BFC"/>
    <w:rsid w:val="005A3DD5"/>
    <w:rsid w:val="005A44A7"/>
    <w:rsid w:val="005A4B36"/>
    <w:rsid w:val="005A5998"/>
    <w:rsid w:val="005A7D98"/>
    <w:rsid w:val="005B1B85"/>
    <w:rsid w:val="005B2C2F"/>
    <w:rsid w:val="005B63F2"/>
    <w:rsid w:val="005C18A8"/>
    <w:rsid w:val="005C1CCB"/>
    <w:rsid w:val="005C4076"/>
    <w:rsid w:val="005C5708"/>
    <w:rsid w:val="005D1AB9"/>
    <w:rsid w:val="005D1BC0"/>
    <w:rsid w:val="005D21EE"/>
    <w:rsid w:val="005D391F"/>
    <w:rsid w:val="005D5220"/>
    <w:rsid w:val="005D60C9"/>
    <w:rsid w:val="005E196F"/>
    <w:rsid w:val="005E6E07"/>
    <w:rsid w:val="005E70AA"/>
    <w:rsid w:val="005F260F"/>
    <w:rsid w:val="005F7242"/>
    <w:rsid w:val="005F7F8C"/>
    <w:rsid w:val="00607DF2"/>
    <w:rsid w:val="00611CBF"/>
    <w:rsid w:val="0061268C"/>
    <w:rsid w:val="00613CC8"/>
    <w:rsid w:val="006140D9"/>
    <w:rsid w:val="00615DAB"/>
    <w:rsid w:val="00616416"/>
    <w:rsid w:val="00623F94"/>
    <w:rsid w:val="00624079"/>
    <w:rsid w:val="00625304"/>
    <w:rsid w:val="006253C7"/>
    <w:rsid w:val="006257A2"/>
    <w:rsid w:val="0062645C"/>
    <w:rsid w:val="0063149A"/>
    <w:rsid w:val="00633F53"/>
    <w:rsid w:val="006351B2"/>
    <w:rsid w:val="0064551C"/>
    <w:rsid w:val="0064621A"/>
    <w:rsid w:val="00647C8B"/>
    <w:rsid w:val="00653595"/>
    <w:rsid w:val="00657313"/>
    <w:rsid w:val="0065796C"/>
    <w:rsid w:val="0066033E"/>
    <w:rsid w:val="00662343"/>
    <w:rsid w:val="0066398A"/>
    <w:rsid w:val="00666D3E"/>
    <w:rsid w:val="006676FA"/>
    <w:rsid w:val="00667DA4"/>
    <w:rsid w:val="006717CD"/>
    <w:rsid w:val="00672335"/>
    <w:rsid w:val="00674F50"/>
    <w:rsid w:val="00676438"/>
    <w:rsid w:val="00677092"/>
    <w:rsid w:val="00680016"/>
    <w:rsid w:val="0068052F"/>
    <w:rsid w:val="00680ABA"/>
    <w:rsid w:val="0068284C"/>
    <w:rsid w:val="006860FB"/>
    <w:rsid w:val="00690119"/>
    <w:rsid w:val="00690AD5"/>
    <w:rsid w:val="00692278"/>
    <w:rsid w:val="00692FD2"/>
    <w:rsid w:val="0069422A"/>
    <w:rsid w:val="00694833"/>
    <w:rsid w:val="006A6DF1"/>
    <w:rsid w:val="006A7189"/>
    <w:rsid w:val="006B3CB6"/>
    <w:rsid w:val="006B4D53"/>
    <w:rsid w:val="006B5F2B"/>
    <w:rsid w:val="006C03F6"/>
    <w:rsid w:val="006C0BB3"/>
    <w:rsid w:val="006C2E41"/>
    <w:rsid w:val="006C64AD"/>
    <w:rsid w:val="006D0271"/>
    <w:rsid w:val="006D2340"/>
    <w:rsid w:val="006D2729"/>
    <w:rsid w:val="006D3E40"/>
    <w:rsid w:val="006D60A0"/>
    <w:rsid w:val="006D7094"/>
    <w:rsid w:val="006E2C61"/>
    <w:rsid w:val="006E4E47"/>
    <w:rsid w:val="006E6AEA"/>
    <w:rsid w:val="006F2AC0"/>
    <w:rsid w:val="006F46B2"/>
    <w:rsid w:val="006F58CB"/>
    <w:rsid w:val="006F6061"/>
    <w:rsid w:val="006F64BB"/>
    <w:rsid w:val="00707D8C"/>
    <w:rsid w:val="00710065"/>
    <w:rsid w:val="00716B63"/>
    <w:rsid w:val="00716FE3"/>
    <w:rsid w:val="00725844"/>
    <w:rsid w:val="00730A67"/>
    <w:rsid w:val="00732411"/>
    <w:rsid w:val="0073375B"/>
    <w:rsid w:val="00735576"/>
    <w:rsid w:val="00741752"/>
    <w:rsid w:val="007431AA"/>
    <w:rsid w:val="00746B7F"/>
    <w:rsid w:val="00747DEE"/>
    <w:rsid w:val="0075778A"/>
    <w:rsid w:val="00760406"/>
    <w:rsid w:val="00761100"/>
    <w:rsid w:val="00761889"/>
    <w:rsid w:val="007706B2"/>
    <w:rsid w:val="007706DA"/>
    <w:rsid w:val="00771EC7"/>
    <w:rsid w:val="007744F3"/>
    <w:rsid w:val="007746C7"/>
    <w:rsid w:val="00775645"/>
    <w:rsid w:val="00781E57"/>
    <w:rsid w:val="00782592"/>
    <w:rsid w:val="00786812"/>
    <w:rsid w:val="00786DE1"/>
    <w:rsid w:val="007904B9"/>
    <w:rsid w:val="00795012"/>
    <w:rsid w:val="00795825"/>
    <w:rsid w:val="007A1350"/>
    <w:rsid w:val="007A2B58"/>
    <w:rsid w:val="007A48F8"/>
    <w:rsid w:val="007A4B7B"/>
    <w:rsid w:val="007A60D6"/>
    <w:rsid w:val="007A7D68"/>
    <w:rsid w:val="007B072F"/>
    <w:rsid w:val="007B29CC"/>
    <w:rsid w:val="007B47F0"/>
    <w:rsid w:val="007B4861"/>
    <w:rsid w:val="007B55DA"/>
    <w:rsid w:val="007B6775"/>
    <w:rsid w:val="007C0216"/>
    <w:rsid w:val="007C040D"/>
    <w:rsid w:val="007C32D2"/>
    <w:rsid w:val="007C3307"/>
    <w:rsid w:val="007C3F0C"/>
    <w:rsid w:val="007C444E"/>
    <w:rsid w:val="007C5FA2"/>
    <w:rsid w:val="007D1429"/>
    <w:rsid w:val="007D4B57"/>
    <w:rsid w:val="007E175E"/>
    <w:rsid w:val="007E1F2C"/>
    <w:rsid w:val="007E2A4F"/>
    <w:rsid w:val="007E2C36"/>
    <w:rsid w:val="007E3378"/>
    <w:rsid w:val="007E4E7B"/>
    <w:rsid w:val="007E7327"/>
    <w:rsid w:val="007F3290"/>
    <w:rsid w:val="007F5E3C"/>
    <w:rsid w:val="0080027B"/>
    <w:rsid w:val="00802115"/>
    <w:rsid w:val="00802AE2"/>
    <w:rsid w:val="00803E98"/>
    <w:rsid w:val="008047E7"/>
    <w:rsid w:val="00805FF2"/>
    <w:rsid w:val="0081272C"/>
    <w:rsid w:val="00812E44"/>
    <w:rsid w:val="00813C94"/>
    <w:rsid w:val="00814F15"/>
    <w:rsid w:val="00817357"/>
    <w:rsid w:val="00820481"/>
    <w:rsid w:val="0082107B"/>
    <w:rsid w:val="0082450E"/>
    <w:rsid w:val="0082476C"/>
    <w:rsid w:val="00826838"/>
    <w:rsid w:val="00827550"/>
    <w:rsid w:val="008315FB"/>
    <w:rsid w:val="008338C7"/>
    <w:rsid w:val="00834109"/>
    <w:rsid w:val="00835E81"/>
    <w:rsid w:val="0083790D"/>
    <w:rsid w:val="0084117C"/>
    <w:rsid w:val="008438D3"/>
    <w:rsid w:val="0084405D"/>
    <w:rsid w:val="00844615"/>
    <w:rsid w:val="0084467B"/>
    <w:rsid w:val="00845D52"/>
    <w:rsid w:val="00846456"/>
    <w:rsid w:val="0084698F"/>
    <w:rsid w:val="0085049E"/>
    <w:rsid w:val="0085078E"/>
    <w:rsid w:val="008509DE"/>
    <w:rsid w:val="0085594C"/>
    <w:rsid w:val="00855C5C"/>
    <w:rsid w:val="0085611F"/>
    <w:rsid w:val="00857BE4"/>
    <w:rsid w:val="00864EF7"/>
    <w:rsid w:val="00866937"/>
    <w:rsid w:val="00866B69"/>
    <w:rsid w:val="0086724E"/>
    <w:rsid w:val="00867B71"/>
    <w:rsid w:val="008700A3"/>
    <w:rsid w:val="00871BA9"/>
    <w:rsid w:val="00873768"/>
    <w:rsid w:val="0087433E"/>
    <w:rsid w:val="008743C3"/>
    <w:rsid w:val="00877A96"/>
    <w:rsid w:val="00882222"/>
    <w:rsid w:val="00882DA9"/>
    <w:rsid w:val="00885333"/>
    <w:rsid w:val="00887217"/>
    <w:rsid w:val="008874CD"/>
    <w:rsid w:val="008A0AC8"/>
    <w:rsid w:val="008A215B"/>
    <w:rsid w:val="008A42BD"/>
    <w:rsid w:val="008A7F4B"/>
    <w:rsid w:val="008B2BC2"/>
    <w:rsid w:val="008B41C0"/>
    <w:rsid w:val="008B5E8A"/>
    <w:rsid w:val="008C03CB"/>
    <w:rsid w:val="008C2168"/>
    <w:rsid w:val="008C44DE"/>
    <w:rsid w:val="008C542C"/>
    <w:rsid w:val="008C6375"/>
    <w:rsid w:val="008D083D"/>
    <w:rsid w:val="008D3C62"/>
    <w:rsid w:val="008D4E37"/>
    <w:rsid w:val="008E05CE"/>
    <w:rsid w:val="008E1EB3"/>
    <w:rsid w:val="008E4DF6"/>
    <w:rsid w:val="008E518C"/>
    <w:rsid w:val="008F0CA1"/>
    <w:rsid w:val="008F21D6"/>
    <w:rsid w:val="008F3781"/>
    <w:rsid w:val="009008AD"/>
    <w:rsid w:val="0090321B"/>
    <w:rsid w:val="00903B5F"/>
    <w:rsid w:val="00910420"/>
    <w:rsid w:val="00917B26"/>
    <w:rsid w:val="00921154"/>
    <w:rsid w:val="00921432"/>
    <w:rsid w:val="00921E0F"/>
    <w:rsid w:val="00922E75"/>
    <w:rsid w:val="00923A34"/>
    <w:rsid w:val="009242BC"/>
    <w:rsid w:val="00925E81"/>
    <w:rsid w:val="009312AE"/>
    <w:rsid w:val="009331EC"/>
    <w:rsid w:val="009360A7"/>
    <w:rsid w:val="0094081C"/>
    <w:rsid w:val="0094110F"/>
    <w:rsid w:val="0094689D"/>
    <w:rsid w:val="00947267"/>
    <w:rsid w:val="00947EAB"/>
    <w:rsid w:val="00954122"/>
    <w:rsid w:val="00954F6A"/>
    <w:rsid w:val="00956A0C"/>
    <w:rsid w:val="00957CF7"/>
    <w:rsid w:val="0096038F"/>
    <w:rsid w:val="0096179D"/>
    <w:rsid w:val="009620C1"/>
    <w:rsid w:val="009622D8"/>
    <w:rsid w:val="00962A49"/>
    <w:rsid w:val="00962D6E"/>
    <w:rsid w:val="00962F11"/>
    <w:rsid w:val="00964710"/>
    <w:rsid w:val="0096496A"/>
    <w:rsid w:val="009652E2"/>
    <w:rsid w:val="009706A4"/>
    <w:rsid w:val="00971688"/>
    <w:rsid w:val="0097274B"/>
    <w:rsid w:val="00972F18"/>
    <w:rsid w:val="00977807"/>
    <w:rsid w:val="00977B0A"/>
    <w:rsid w:val="00987C2D"/>
    <w:rsid w:val="0099603A"/>
    <w:rsid w:val="00996735"/>
    <w:rsid w:val="00997F24"/>
    <w:rsid w:val="009A067F"/>
    <w:rsid w:val="009A28C4"/>
    <w:rsid w:val="009A4B29"/>
    <w:rsid w:val="009B3DF8"/>
    <w:rsid w:val="009B4744"/>
    <w:rsid w:val="009B6232"/>
    <w:rsid w:val="009C2AB5"/>
    <w:rsid w:val="009D19D1"/>
    <w:rsid w:val="009D2A91"/>
    <w:rsid w:val="009D2ADA"/>
    <w:rsid w:val="009D741F"/>
    <w:rsid w:val="009D7791"/>
    <w:rsid w:val="009E2240"/>
    <w:rsid w:val="009E4854"/>
    <w:rsid w:val="009E68E8"/>
    <w:rsid w:val="009E75F7"/>
    <w:rsid w:val="009F0EB6"/>
    <w:rsid w:val="009F122F"/>
    <w:rsid w:val="009F1EFB"/>
    <w:rsid w:val="009F51F9"/>
    <w:rsid w:val="009F728D"/>
    <w:rsid w:val="00A006B4"/>
    <w:rsid w:val="00A02EF2"/>
    <w:rsid w:val="00A035AB"/>
    <w:rsid w:val="00A054A1"/>
    <w:rsid w:val="00A05A4C"/>
    <w:rsid w:val="00A062CE"/>
    <w:rsid w:val="00A06795"/>
    <w:rsid w:val="00A06C03"/>
    <w:rsid w:val="00A07576"/>
    <w:rsid w:val="00A13867"/>
    <w:rsid w:val="00A1473E"/>
    <w:rsid w:val="00A21F85"/>
    <w:rsid w:val="00A27798"/>
    <w:rsid w:val="00A27C1E"/>
    <w:rsid w:val="00A30041"/>
    <w:rsid w:val="00A30FED"/>
    <w:rsid w:val="00A323F1"/>
    <w:rsid w:val="00A3631E"/>
    <w:rsid w:val="00A37BD6"/>
    <w:rsid w:val="00A405CF"/>
    <w:rsid w:val="00A450CB"/>
    <w:rsid w:val="00A45653"/>
    <w:rsid w:val="00A45D26"/>
    <w:rsid w:val="00A46F1F"/>
    <w:rsid w:val="00A51F79"/>
    <w:rsid w:val="00A60473"/>
    <w:rsid w:val="00A61639"/>
    <w:rsid w:val="00A62C71"/>
    <w:rsid w:val="00A63863"/>
    <w:rsid w:val="00A64D49"/>
    <w:rsid w:val="00A66DFB"/>
    <w:rsid w:val="00A6720C"/>
    <w:rsid w:val="00A67D4B"/>
    <w:rsid w:val="00A73AE9"/>
    <w:rsid w:val="00A747F4"/>
    <w:rsid w:val="00A771DD"/>
    <w:rsid w:val="00A821A2"/>
    <w:rsid w:val="00A86A4A"/>
    <w:rsid w:val="00A87429"/>
    <w:rsid w:val="00A91356"/>
    <w:rsid w:val="00A918FE"/>
    <w:rsid w:val="00A93F5F"/>
    <w:rsid w:val="00A950E7"/>
    <w:rsid w:val="00A97368"/>
    <w:rsid w:val="00AA245A"/>
    <w:rsid w:val="00AA48F2"/>
    <w:rsid w:val="00AA614D"/>
    <w:rsid w:val="00AA723B"/>
    <w:rsid w:val="00AB31A0"/>
    <w:rsid w:val="00AB3C64"/>
    <w:rsid w:val="00AB53DC"/>
    <w:rsid w:val="00AB72EC"/>
    <w:rsid w:val="00AC3A5D"/>
    <w:rsid w:val="00AC5538"/>
    <w:rsid w:val="00AC5BD9"/>
    <w:rsid w:val="00AC5C78"/>
    <w:rsid w:val="00AC5F67"/>
    <w:rsid w:val="00AC7487"/>
    <w:rsid w:val="00AC79F7"/>
    <w:rsid w:val="00AD012A"/>
    <w:rsid w:val="00AD0DF3"/>
    <w:rsid w:val="00AD115B"/>
    <w:rsid w:val="00AD171C"/>
    <w:rsid w:val="00AD2D52"/>
    <w:rsid w:val="00AD34EA"/>
    <w:rsid w:val="00AD4265"/>
    <w:rsid w:val="00AE2DEB"/>
    <w:rsid w:val="00AE50E6"/>
    <w:rsid w:val="00AE668F"/>
    <w:rsid w:val="00AF1019"/>
    <w:rsid w:val="00AF193B"/>
    <w:rsid w:val="00AF6174"/>
    <w:rsid w:val="00B03CB8"/>
    <w:rsid w:val="00B0639C"/>
    <w:rsid w:val="00B10DED"/>
    <w:rsid w:val="00B12ED3"/>
    <w:rsid w:val="00B20203"/>
    <w:rsid w:val="00B20926"/>
    <w:rsid w:val="00B210C3"/>
    <w:rsid w:val="00B21D7A"/>
    <w:rsid w:val="00B22773"/>
    <w:rsid w:val="00B22E9D"/>
    <w:rsid w:val="00B23120"/>
    <w:rsid w:val="00B2518B"/>
    <w:rsid w:val="00B30400"/>
    <w:rsid w:val="00B337A8"/>
    <w:rsid w:val="00B3427D"/>
    <w:rsid w:val="00B35A43"/>
    <w:rsid w:val="00B36060"/>
    <w:rsid w:val="00B3723F"/>
    <w:rsid w:val="00B420BA"/>
    <w:rsid w:val="00B42442"/>
    <w:rsid w:val="00B42E3C"/>
    <w:rsid w:val="00B5654F"/>
    <w:rsid w:val="00B57548"/>
    <w:rsid w:val="00B60AB8"/>
    <w:rsid w:val="00B61CD5"/>
    <w:rsid w:val="00B61CE6"/>
    <w:rsid w:val="00B621ED"/>
    <w:rsid w:val="00B700B5"/>
    <w:rsid w:val="00B741A0"/>
    <w:rsid w:val="00B74C86"/>
    <w:rsid w:val="00B74EA3"/>
    <w:rsid w:val="00B7521C"/>
    <w:rsid w:val="00B81EB6"/>
    <w:rsid w:val="00B83CB8"/>
    <w:rsid w:val="00B84A4B"/>
    <w:rsid w:val="00B86233"/>
    <w:rsid w:val="00B90189"/>
    <w:rsid w:val="00B90461"/>
    <w:rsid w:val="00B949F3"/>
    <w:rsid w:val="00B94B86"/>
    <w:rsid w:val="00B95158"/>
    <w:rsid w:val="00B976F3"/>
    <w:rsid w:val="00BA22C1"/>
    <w:rsid w:val="00BA3239"/>
    <w:rsid w:val="00BA61C2"/>
    <w:rsid w:val="00BB23D4"/>
    <w:rsid w:val="00BB4A64"/>
    <w:rsid w:val="00BB66DF"/>
    <w:rsid w:val="00BB7BDD"/>
    <w:rsid w:val="00BC0B0D"/>
    <w:rsid w:val="00BC1BF1"/>
    <w:rsid w:val="00BC3F49"/>
    <w:rsid w:val="00BC3FBC"/>
    <w:rsid w:val="00BC4DC0"/>
    <w:rsid w:val="00BC58C1"/>
    <w:rsid w:val="00BC6866"/>
    <w:rsid w:val="00BC6C75"/>
    <w:rsid w:val="00BC6DC9"/>
    <w:rsid w:val="00BD0D26"/>
    <w:rsid w:val="00BD7147"/>
    <w:rsid w:val="00BE1DEF"/>
    <w:rsid w:val="00BE2005"/>
    <w:rsid w:val="00BE31E8"/>
    <w:rsid w:val="00BE56DF"/>
    <w:rsid w:val="00BE5AC2"/>
    <w:rsid w:val="00BE63B4"/>
    <w:rsid w:val="00BE664A"/>
    <w:rsid w:val="00BE73E3"/>
    <w:rsid w:val="00BF074E"/>
    <w:rsid w:val="00BF1248"/>
    <w:rsid w:val="00BF18CC"/>
    <w:rsid w:val="00BF2ABC"/>
    <w:rsid w:val="00BF2C82"/>
    <w:rsid w:val="00C01368"/>
    <w:rsid w:val="00C02266"/>
    <w:rsid w:val="00C03BAA"/>
    <w:rsid w:val="00C03F58"/>
    <w:rsid w:val="00C0718F"/>
    <w:rsid w:val="00C0797F"/>
    <w:rsid w:val="00C10CF4"/>
    <w:rsid w:val="00C15078"/>
    <w:rsid w:val="00C15A0B"/>
    <w:rsid w:val="00C176DF"/>
    <w:rsid w:val="00C23155"/>
    <w:rsid w:val="00C30083"/>
    <w:rsid w:val="00C32713"/>
    <w:rsid w:val="00C3485D"/>
    <w:rsid w:val="00C402D4"/>
    <w:rsid w:val="00C41158"/>
    <w:rsid w:val="00C45141"/>
    <w:rsid w:val="00C46B38"/>
    <w:rsid w:val="00C52551"/>
    <w:rsid w:val="00C52F59"/>
    <w:rsid w:val="00C56D16"/>
    <w:rsid w:val="00C60E9C"/>
    <w:rsid w:val="00C60EA8"/>
    <w:rsid w:val="00C66D0E"/>
    <w:rsid w:val="00C6796B"/>
    <w:rsid w:val="00C67F50"/>
    <w:rsid w:val="00C70F2D"/>
    <w:rsid w:val="00C7231C"/>
    <w:rsid w:val="00C72741"/>
    <w:rsid w:val="00C729D7"/>
    <w:rsid w:val="00C7500D"/>
    <w:rsid w:val="00C76FC7"/>
    <w:rsid w:val="00C82C02"/>
    <w:rsid w:val="00C82DE1"/>
    <w:rsid w:val="00C866D7"/>
    <w:rsid w:val="00C911BC"/>
    <w:rsid w:val="00C93B29"/>
    <w:rsid w:val="00C950DF"/>
    <w:rsid w:val="00CA0CD3"/>
    <w:rsid w:val="00CA1845"/>
    <w:rsid w:val="00CA2035"/>
    <w:rsid w:val="00CA53FE"/>
    <w:rsid w:val="00CA5990"/>
    <w:rsid w:val="00CA6862"/>
    <w:rsid w:val="00CA6C8F"/>
    <w:rsid w:val="00CB1DDB"/>
    <w:rsid w:val="00CB34EB"/>
    <w:rsid w:val="00CB5D5F"/>
    <w:rsid w:val="00CC2AFB"/>
    <w:rsid w:val="00CC32BA"/>
    <w:rsid w:val="00CC4324"/>
    <w:rsid w:val="00CC52CE"/>
    <w:rsid w:val="00CC567D"/>
    <w:rsid w:val="00CD4096"/>
    <w:rsid w:val="00CD5066"/>
    <w:rsid w:val="00CD6776"/>
    <w:rsid w:val="00CD7BD7"/>
    <w:rsid w:val="00CE34B4"/>
    <w:rsid w:val="00CE4F74"/>
    <w:rsid w:val="00CE79A3"/>
    <w:rsid w:val="00CE7C94"/>
    <w:rsid w:val="00CF0B9B"/>
    <w:rsid w:val="00CF156C"/>
    <w:rsid w:val="00CF1FFA"/>
    <w:rsid w:val="00CF24D9"/>
    <w:rsid w:val="00CF45CD"/>
    <w:rsid w:val="00CF6192"/>
    <w:rsid w:val="00CF6BD4"/>
    <w:rsid w:val="00CF6CD9"/>
    <w:rsid w:val="00D001B6"/>
    <w:rsid w:val="00D00542"/>
    <w:rsid w:val="00D00FEA"/>
    <w:rsid w:val="00D068AD"/>
    <w:rsid w:val="00D25C30"/>
    <w:rsid w:val="00D42655"/>
    <w:rsid w:val="00D42B92"/>
    <w:rsid w:val="00D50FA2"/>
    <w:rsid w:val="00D53EA5"/>
    <w:rsid w:val="00D56799"/>
    <w:rsid w:val="00D57ABE"/>
    <w:rsid w:val="00D6090A"/>
    <w:rsid w:val="00D63CD3"/>
    <w:rsid w:val="00D65CFF"/>
    <w:rsid w:val="00D72500"/>
    <w:rsid w:val="00D75D7B"/>
    <w:rsid w:val="00D80E39"/>
    <w:rsid w:val="00D833B8"/>
    <w:rsid w:val="00D83FFE"/>
    <w:rsid w:val="00D861FB"/>
    <w:rsid w:val="00D9015C"/>
    <w:rsid w:val="00D915F1"/>
    <w:rsid w:val="00D933D1"/>
    <w:rsid w:val="00D9413E"/>
    <w:rsid w:val="00D972B3"/>
    <w:rsid w:val="00D97AF5"/>
    <w:rsid w:val="00DA458C"/>
    <w:rsid w:val="00DB0F6E"/>
    <w:rsid w:val="00DB58FC"/>
    <w:rsid w:val="00DB5A9A"/>
    <w:rsid w:val="00DB7CA1"/>
    <w:rsid w:val="00DC06F4"/>
    <w:rsid w:val="00DC08E0"/>
    <w:rsid w:val="00DC0B95"/>
    <w:rsid w:val="00DC2643"/>
    <w:rsid w:val="00DC489C"/>
    <w:rsid w:val="00DC67B6"/>
    <w:rsid w:val="00DD11EB"/>
    <w:rsid w:val="00DD368F"/>
    <w:rsid w:val="00DD4B76"/>
    <w:rsid w:val="00DD5F2A"/>
    <w:rsid w:val="00DE1B87"/>
    <w:rsid w:val="00DE1BA4"/>
    <w:rsid w:val="00DE23E2"/>
    <w:rsid w:val="00DE36E2"/>
    <w:rsid w:val="00DE39F6"/>
    <w:rsid w:val="00DE50C2"/>
    <w:rsid w:val="00DE60E5"/>
    <w:rsid w:val="00DE69EB"/>
    <w:rsid w:val="00DE6D1F"/>
    <w:rsid w:val="00DE6DE2"/>
    <w:rsid w:val="00DE6F67"/>
    <w:rsid w:val="00DF31D7"/>
    <w:rsid w:val="00DF63BF"/>
    <w:rsid w:val="00E0265C"/>
    <w:rsid w:val="00E07D5E"/>
    <w:rsid w:val="00E07E48"/>
    <w:rsid w:val="00E1396D"/>
    <w:rsid w:val="00E20742"/>
    <w:rsid w:val="00E219D2"/>
    <w:rsid w:val="00E25BCC"/>
    <w:rsid w:val="00E26BBB"/>
    <w:rsid w:val="00E30651"/>
    <w:rsid w:val="00E32ADB"/>
    <w:rsid w:val="00E32E10"/>
    <w:rsid w:val="00E37439"/>
    <w:rsid w:val="00E42974"/>
    <w:rsid w:val="00E46084"/>
    <w:rsid w:val="00E461AF"/>
    <w:rsid w:val="00E478D7"/>
    <w:rsid w:val="00E50069"/>
    <w:rsid w:val="00E518E9"/>
    <w:rsid w:val="00E52C33"/>
    <w:rsid w:val="00E53113"/>
    <w:rsid w:val="00E535F7"/>
    <w:rsid w:val="00E54F7D"/>
    <w:rsid w:val="00E60DA3"/>
    <w:rsid w:val="00E632DD"/>
    <w:rsid w:val="00E70833"/>
    <w:rsid w:val="00E74517"/>
    <w:rsid w:val="00E76049"/>
    <w:rsid w:val="00E827EC"/>
    <w:rsid w:val="00E83472"/>
    <w:rsid w:val="00E8526E"/>
    <w:rsid w:val="00E8543F"/>
    <w:rsid w:val="00E85C66"/>
    <w:rsid w:val="00E87B72"/>
    <w:rsid w:val="00E9149C"/>
    <w:rsid w:val="00E91F64"/>
    <w:rsid w:val="00E936F3"/>
    <w:rsid w:val="00E93BD5"/>
    <w:rsid w:val="00E93F26"/>
    <w:rsid w:val="00EA2AF2"/>
    <w:rsid w:val="00EA2DD1"/>
    <w:rsid w:val="00EA4975"/>
    <w:rsid w:val="00EA53D6"/>
    <w:rsid w:val="00EA5964"/>
    <w:rsid w:val="00EA721F"/>
    <w:rsid w:val="00EB17D0"/>
    <w:rsid w:val="00EB1AFF"/>
    <w:rsid w:val="00EB631D"/>
    <w:rsid w:val="00EB691B"/>
    <w:rsid w:val="00EC07E4"/>
    <w:rsid w:val="00EC49DD"/>
    <w:rsid w:val="00EC6A8F"/>
    <w:rsid w:val="00EC7E32"/>
    <w:rsid w:val="00ED14BC"/>
    <w:rsid w:val="00ED2357"/>
    <w:rsid w:val="00ED3A61"/>
    <w:rsid w:val="00ED3DA1"/>
    <w:rsid w:val="00ED6FBC"/>
    <w:rsid w:val="00EE0EB8"/>
    <w:rsid w:val="00EE1582"/>
    <w:rsid w:val="00EE52B1"/>
    <w:rsid w:val="00EE62E2"/>
    <w:rsid w:val="00EE763C"/>
    <w:rsid w:val="00EF3A2F"/>
    <w:rsid w:val="00EF4F97"/>
    <w:rsid w:val="00EF5260"/>
    <w:rsid w:val="00EF56AF"/>
    <w:rsid w:val="00EF66DE"/>
    <w:rsid w:val="00EF6796"/>
    <w:rsid w:val="00EF7CC6"/>
    <w:rsid w:val="00F01DEE"/>
    <w:rsid w:val="00F03CA2"/>
    <w:rsid w:val="00F072D7"/>
    <w:rsid w:val="00F11227"/>
    <w:rsid w:val="00F127D2"/>
    <w:rsid w:val="00F17287"/>
    <w:rsid w:val="00F21903"/>
    <w:rsid w:val="00F21B01"/>
    <w:rsid w:val="00F24B44"/>
    <w:rsid w:val="00F318A1"/>
    <w:rsid w:val="00F319A5"/>
    <w:rsid w:val="00F334ED"/>
    <w:rsid w:val="00F37039"/>
    <w:rsid w:val="00F3703F"/>
    <w:rsid w:val="00F42291"/>
    <w:rsid w:val="00F50AAD"/>
    <w:rsid w:val="00F511CC"/>
    <w:rsid w:val="00F524BF"/>
    <w:rsid w:val="00F565F9"/>
    <w:rsid w:val="00F5698C"/>
    <w:rsid w:val="00F6027C"/>
    <w:rsid w:val="00F61316"/>
    <w:rsid w:val="00F616D6"/>
    <w:rsid w:val="00F668BA"/>
    <w:rsid w:val="00F6760A"/>
    <w:rsid w:val="00F725D1"/>
    <w:rsid w:val="00F72AF4"/>
    <w:rsid w:val="00F7477B"/>
    <w:rsid w:val="00F756AD"/>
    <w:rsid w:val="00F77CB0"/>
    <w:rsid w:val="00F81E5C"/>
    <w:rsid w:val="00F86BE7"/>
    <w:rsid w:val="00F95934"/>
    <w:rsid w:val="00F9688F"/>
    <w:rsid w:val="00F97AF0"/>
    <w:rsid w:val="00FA0711"/>
    <w:rsid w:val="00FA3719"/>
    <w:rsid w:val="00FA51B1"/>
    <w:rsid w:val="00FA754C"/>
    <w:rsid w:val="00FB0359"/>
    <w:rsid w:val="00FB38A5"/>
    <w:rsid w:val="00FC22AC"/>
    <w:rsid w:val="00FC3714"/>
    <w:rsid w:val="00FC69FF"/>
    <w:rsid w:val="00FC7764"/>
    <w:rsid w:val="00FD2327"/>
    <w:rsid w:val="00FD272C"/>
    <w:rsid w:val="00FD45EA"/>
    <w:rsid w:val="00FE145C"/>
    <w:rsid w:val="00FE1E39"/>
    <w:rsid w:val="00FE2F2D"/>
    <w:rsid w:val="00FE4A36"/>
    <w:rsid w:val="00FF0DFC"/>
    <w:rsid w:val="00FF114A"/>
    <w:rsid w:val="00FF17DA"/>
    <w:rsid w:val="00FF6274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0278DE"/>
  </w:style>
  <w:style w:type="character" w:customStyle="1" w:styleId="blk">
    <w:name w:val="blk"/>
    <w:basedOn w:val="a0"/>
    <w:rsid w:val="00786DE1"/>
  </w:style>
  <w:style w:type="paragraph" w:styleId="a6">
    <w:name w:val="Balloon Text"/>
    <w:basedOn w:val="a"/>
    <w:link w:val="a7"/>
    <w:rsid w:val="009E6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E68E8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50A70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5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50A70"/>
  </w:style>
  <w:style w:type="paragraph" w:styleId="ab">
    <w:name w:val="annotation subject"/>
    <w:basedOn w:val="a9"/>
    <w:next w:val="a9"/>
    <w:link w:val="ac"/>
    <w:rsid w:val="00350A70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50A70"/>
    <w:rPr>
      <w:b/>
      <w:bCs/>
    </w:rPr>
  </w:style>
  <w:style w:type="paragraph" w:customStyle="1" w:styleId="ConsPlusNormal">
    <w:name w:val="ConsPlusNormal"/>
    <w:rsid w:val="00051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9F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F728D"/>
    <w:rPr>
      <w:sz w:val="24"/>
      <w:szCs w:val="24"/>
    </w:rPr>
  </w:style>
  <w:style w:type="character" w:customStyle="1" w:styleId="a4">
    <w:name w:val="Верхний колонтитул Знак"/>
    <w:link w:val="a3"/>
    <w:rsid w:val="009F728D"/>
    <w:rPr>
      <w:sz w:val="24"/>
      <w:szCs w:val="24"/>
    </w:rPr>
  </w:style>
  <w:style w:type="paragraph" w:styleId="af">
    <w:name w:val="Revision"/>
    <w:hidden/>
    <w:uiPriority w:val="99"/>
    <w:semiHidden/>
    <w:rsid w:val="00C3485D"/>
    <w:rPr>
      <w:sz w:val="24"/>
      <w:szCs w:val="24"/>
    </w:rPr>
  </w:style>
  <w:style w:type="paragraph" w:styleId="af0">
    <w:name w:val="List Paragraph"/>
    <w:basedOn w:val="a"/>
    <w:uiPriority w:val="72"/>
    <w:rsid w:val="004F0A25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F5698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698C"/>
  </w:style>
  <w:style w:type="character" w:styleId="af3">
    <w:name w:val="footnote reference"/>
    <w:basedOn w:val="a0"/>
    <w:semiHidden/>
    <w:unhideWhenUsed/>
    <w:rsid w:val="00F5698C"/>
    <w:rPr>
      <w:vertAlign w:val="superscript"/>
    </w:rPr>
  </w:style>
  <w:style w:type="character" w:customStyle="1" w:styleId="blk1">
    <w:name w:val="blk1"/>
    <w:basedOn w:val="a0"/>
    <w:rsid w:val="00F86BE7"/>
    <w:rPr>
      <w:vanish w:val="0"/>
      <w:webHidden w:val="0"/>
      <w:specVanish w:val="0"/>
    </w:rPr>
  </w:style>
  <w:style w:type="character" w:styleId="af4">
    <w:name w:val="Hyperlink"/>
    <w:basedOn w:val="a0"/>
    <w:uiPriority w:val="99"/>
    <w:semiHidden/>
    <w:unhideWhenUsed/>
    <w:rsid w:val="004C2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0278DE"/>
  </w:style>
  <w:style w:type="character" w:customStyle="1" w:styleId="blk">
    <w:name w:val="blk"/>
    <w:basedOn w:val="a0"/>
    <w:rsid w:val="00786DE1"/>
  </w:style>
  <w:style w:type="paragraph" w:styleId="a6">
    <w:name w:val="Balloon Text"/>
    <w:basedOn w:val="a"/>
    <w:link w:val="a7"/>
    <w:rsid w:val="009E6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E68E8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50A70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5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50A70"/>
  </w:style>
  <w:style w:type="paragraph" w:styleId="ab">
    <w:name w:val="annotation subject"/>
    <w:basedOn w:val="a9"/>
    <w:next w:val="a9"/>
    <w:link w:val="ac"/>
    <w:rsid w:val="00350A70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50A70"/>
    <w:rPr>
      <w:b/>
      <w:bCs/>
    </w:rPr>
  </w:style>
  <w:style w:type="paragraph" w:customStyle="1" w:styleId="ConsPlusNormal">
    <w:name w:val="ConsPlusNormal"/>
    <w:rsid w:val="00051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9F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F728D"/>
    <w:rPr>
      <w:sz w:val="24"/>
      <w:szCs w:val="24"/>
    </w:rPr>
  </w:style>
  <w:style w:type="character" w:customStyle="1" w:styleId="a4">
    <w:name w:val="Верхний колонтитул Знак"/>
    <w:link w:val="a3"/>
    <w:rsid w:val="009F728D"/>
    <w:rPr>
      <w:sz w:val="24"/>
      <w:szCs w:val="24"/>
    </w:rPr>
  </w:style>
  <w:style w:type="paragraph" w:styleId="af">
    <w:name w:val="Revision"/>
    <w:hidden/>
    <w:uiPriority w:val="99"/>
    <w:semiHidden/>
    <w:rsid w:val="00C3485D"/>
    <w:rPr>
      <w:sz w:val="24"/>
      <w:szCs w:val="24"/>
    </w:rPr>
  </w:style>
  <w:style w:type="paragraph" w:styleId="af0">
    <w:name w:val="List Paragraph"/>
    <w:basedOn w:val="a"/>
    <w:uiPriority w:val="72"/>
    <w:rsid w:val="004F0A25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F5698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698C"/>
  </w:style>
  <w:style w:type="character" w:styleId="af3">
    <w:name w:val="footnote reference"/>
    <w:basedOn w:val="a0"/>
    <w:semiHidden/>
    <w:unhideWhenUsed/>
    <w:rsid w:val="00F5698C"/>
    <w:rPr>
      <w:vertAlign w:val="superscript"/>
    </w:rPr>
  </w:style>
  <w:style w:type="character" w:customStyle="1" w:styleId="blk1">
    <w:name w:val="blk1"/>
    <w:basedOn w:val="a0"/>
    <w:rsid w:val="00F86BE7"/>
    <w:rPr>
      <w:vanish w:val="0"/>
      <w:webHidden w:val="0"/>
      <w:specVanish w:val="0"/>
    </w:rPr>
  </w:style>
  <w:style w:type="character" w:styleId="af4">
    <w:name w:val="Hyperlink"/>
    <w:basedOn w:val="a0"/>
    <w:uiPriority w:val="99"/>
    <w:semiHidden/>
    <w:unhideWhenUsed/>
    <w:rsid w:val="004C2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A05E281E1EE4EB298849F1BF6FCB2DEEDE41D912A4F64014BB7D028D6F2AC8D8AD6379292DV0a0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A05E281E1EE4EB298849F1BF6FCB2DEEDE41D912A4F64014BB7D028D6F2AC8D8AD63792921V0a0L" TargetMode="External"/><Relationship Id="rId17" Type="http://schemas.openxmlformats.org/officeDocument/2006/relationships/hyperlink" Target="consultantplus://offline/ref=7AA05E281E1EE4EB298849F1BF6FCB2DEEDE40DA1EF7A14245EE7307853F62D896E86E782DV2a4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A05E281E1EE4EB298849F1BF6FCB2DEEDE41D912A4F64014BB7D028D6F2AC8D8AD63792B25V0aB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A05E281E1EE4EB298849F1BF6FCB2DEEDE41D912A4F64014BB7DV0a2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A05E281E1EE4EB298849F1BF6FCB2DEEDE41D912A4F64014BB7D028D6F2AC8D8AD63792821V0aBL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7AA05E281E1EE4EB298849F1BF6FCB2DEDD347D91BF7A14245EE7307853F62D896E86E7829250268V5aF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A05E281E1EE4EB298849F1BF6FCB2DEEDE40DA1EF7A14245EE7307853F62D896E86E782DV2a4L" TargetMode="External"/><Relationship Id="rId14" Type="http://schemas.openxmlformats.org/officeDocument/2006/relationships/hyperlink" Target="consultantplus://offline/ref=7AA05E281E1EE4EB298849F1BF6FCB2DEEDE41D912A4F64014BB7D028D6F2AC8D8AD63792821V0a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D8EF-C1C5-4D89-B76D-F8F18F94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Яровикова Ольга Анатольевна</dc:creator>
  <cp:lastModifiedBy>Яровикова</cp:lastModifiedBy>
  <cp:revision>3</cp:revision>
  <cp:lastPrinted>2018-09-13T13:24:00Z</cp:lastPrinted>
  <dcterms:created xsi:type="dcterms:W3CDTF">2018-09-17T13:38:00Z</dcterms:created>
  <dcterms:modified xsi:type="dcterms:W3CDTF">2018-09-17T13:38:00Z</dcterms:modified>
</cp:coreProperties>
</file>